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2C" w:rsidRPr="00BF732B" w:rsidRDefault="0054452C" w:rsidP="0054452C">
      <w:pPr>
        <w:spacing w:line="360" w:lineRule="auto"/>
        <w:jc w:val="center"/>
        <w:rPr>
          <w:rFonts w:asciiTheme="majorBidi" w:hAnsiTheme="majorBidi" w:cstheme="majorBidi"/>
        </w:rPr>
      </w:pPr>
      <w:r w:rsidRPr="00BF732B">
        <w:rPr>
          <w:b/>
          <w:bCs/>
          <w:color w:val="000000" w:themeColor="text1"/>
          <w:sz w:val="48"/>
          <w:szCs w:val="48"/>
        </w:rPr>
        <w:t>CURRICULUM VITAE</w:t>
      </w:r>
    </w:p>
    <w:p w:rsidR="00BF732B" w:rsidRPr="00BF732B" w:rsidRDefault="0054452C" w:rsidP="00BF732B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BF732B">
        <w:rPr>
          <w:rFonts w:asciiTheme="majorBidi" w:hAnsiTheme="majorBidi" w:cstheme="majorBidi"/>
          <w:b/>
          <w:bCs/>
        </w:rPr>
        <w:t>A.</w:t>
      </w:r>
      <w:r w:rsidRPr="00BF732B">
        <w:rPr>
          <w:rFonts w:asciiTheme="majorBidi" w:hAnsiTheme="majorBidi" w:cstheme="majorBidi"/>
          <w:b/>
          <w:bCs/>
          <w:u w:val="single"/>
        </w:rPr>
        <w:t xml:space="preserve"> PERSONAL DATA</w:t>
      </w:r>
    </w:p>
    <w:p w:rsidR="0054452C" w:rsidRPr="00384946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  <w:r w:rsidRPr="00384946">
        <w:rPr>
          <w:rFonts w:asciiTheme="majorBidi" w:hAnsiTheme="majorBidi" w:cstheme="majorBidi"/>
        </w:rPr>
        <w:t>NAME</w:t>
      </w:r>
      <w:r>
        <w:rPr>
          <w:rFonts w:asciiTheme="majorBidi" w:hAnsiTheme="majorBidi" w:cstheme="majorBidi"/>
        </w:rPr>
        <w:t xml:space="preserve">:                                                  </w:t>
      </w:r>
      <w:r w:rsidR="00BF732B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SALAMI Afolake </w:t>
      </w:r>
      <w:proofErr w:type="spellStart"/>
      <w:r>
        <w:rPr>
          <w:rFonts w:asciiTheme="majorBidi" w:hAnsiTheme="majorBidi" w:cstheme="majorBidi"/>
        </w:rPr>
        <w:t>Shaakirat</w:t>
      </w:r>
      <w:proofErr w:type="spellEnd"/>
      <w:r>
        <w:rPr>
          <w:rFonts w:asciiTheme="majorBidi" w:hAnsiTheme="majorBidi" w:cstheme="majorBidi"/>
        </w:rPr>
        <w:t xml:space="preserve">                  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044160">
        <w:rPr>
          <w:rFonts w:asciiTheme="majorBidi" w:hAnsiTheme="majorBidi" w:cstheme="majorBidi"/>
          <w:color w:val="000000" w:themeColor="text1"/>
        </w:rPr>
        <w:t>DATE OF BIRTH</w:t>
      </w:r>
      <w:r>
        <w:rPr>
          <w:rFonts w:asciiTheme="majorBidi" w:hAnsiTheme="majorBidi" w:cstheme="majorBidi"/>
          <w:color w:val="000000" w:themeColor="text1"/>
        </w:rPr>
        <w:t xml:space="preserve">:    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</w:t>
      </w:r>
      <w:r>
        <w:rPr>
          <w:rFonts w:asciiTheme="majorBidi" w:hAnsiTheme="majorBidi" w:cstheme="majorBidi"/>
          <w:color w:val="000000" w:themeColor="text1"/>
        </w:rPr>
        <w:t xml:space="preserve">  </w:t>
      </w:r>
      <w:proofErr w:type="gramStart"/>
      <w:r>
        <w:rPr>
          <w:rFonts w:asciiTheme="majorBidi" w:hAnsiTheme="majorBidi" w:cstheme="majorBidi"/>
          <w:color w:val="000000" w:themeColor="text1"/>
        </w:rPr>
        <w:t>3</w:t>
      </w:r>
      <w:r w:rsidRPr="00384946">
        <w:rPr>
          <w:rFonts w:asciiTheme="majorBidi" w:hAnsiTheme="majorBidi" w:cstheme="majorBidi"/>
          <w:color w:val="000000" w:themeColor="text1"/>
          <w:vertAlign w:val="superscript"/>
        </w:rPr>
        <w:t>rd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June, 1977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POSTAL ADDRESS: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</w:t>
      </w:r>
      <w:r>
        <w:rPr>
          <w:rFonts w:asciiTheme="majorBidi" w:hAnsiTheme="majorBidi" w:cstheme="majorBidi"/>
          <w:color w:val="000000" w:themeColor="text1"/>
        </w:rPr>
        <w:t xml:space="preserve">  Department of Oral/Maxillofacial Pathology, 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 </w:t>
      </w:r>
      <w:r>
        <w:rPr>
          <w:rFonts w:asciiTheme="majorBidi" w:hAnsiTheme="majorBidi" w:cstheme="majorBidi"/>
          <w:color w:val="000000" w:themeColor="text1"/>
        </w:rPr>
        <w:t xml:space="preserve"> Radiology and Oral Medicine, Faculty of Dental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 </w:t>
      </w:r>
      <w:r>
        <w:rPr>
          <w:rFonts w:asciiTheme="majorBidi" w:hAnsiTheme="majorBidi" w:cstheme="majorBidi"/>
          <w:color w:val="000000" w:themeColor="text1"/>
        </w:rPr>
        <w:t>Science, University of Medical Sciences, Ondo.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GENDER:                    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 </w:t>
      </w:r>
      <w:r>
        <w:rPr>
          <w:rFonts w:asciiTheme="majorBidi" w:hAnsiTheme="majorBidi" w:cstheme="majorBidi"/>
          <w:color w:val="000000" w:themeColor="text1"/>
        </w:rPr>
        <w:t>Female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NATIONALTY:          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 </w:t>
      </w:r>
      <w:r>
        <w:rPr>
          <w:rFonts w:asciiTheme="majorBidi" w:hAnsiTheme="majorBidi" w:cstheme="majorBidi"/>
          <w:color w:val="000000" w:themeColor="text1"/>
        </w:rPr>
        <w:t>Nigerian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a) E-mail address:                                     </w:t>
      </w:r>
      <w:r w:rsidR="00BF732B">
        <w:rPr>
          <w:rFonts w:asciiTheme="majorBidi" w:hAnsiTheme="majorBidi" w:cstheme="majorBidi"/>
          <w:color w:val="000000" w:themeColor="text1"/>
        </w:rPr>
        <w:t xml:space="preserve">   </w:t>
      </w:r>
      <w:r>
        <w:rPr>
          <w:rFonts w:asciiTheme="majorBidi" w:hAnsiTheme="majorBidi" w:cstheme="majorBidi"/>
          <w:color w:val="000000" w:themeColor="text1"/>
        </w:rPr>
        <w:t xml:space="preserve">ssalami@unimed.edu.ng                                   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Mobile Phone Number:                        </w:t>
      </w:r>
      <w:r w:rsidR="00BF732B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>08028829545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BF732B">
        <w:rPr>
          <w:rFonts w:asciiTheme="majorBidi" w:hAnsiTheme="majorBidi" w:cstheme="majorBidi"/>
        </w:rPr>
        <w:t xml:space="preserve">IRST ACADEMIC APPOINTMENT:      </w:t>
      </w:r>
      <w:r>
        <w:rPr>
          <w:rFonts w:asciiTheme="majorBidi" w:hAnsiTheme="majorBidi" w:cstheme="majorBidi"/>
        </w:rPr>
        <w:t>Lecturer 1(October, 2017)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PRESENT POST:                                        Senior Lecturer</w:t>
      </w:r>
    </w:p>
    <w:p w:rsidR="0054452C" w:rsidRDefault="0054452C" w:rsidP="0054452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DATE OF LAST PROMOTION:                </w:t>
      </w:r>
      <w:proofErr w:type="gramStart"/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vertAlign w:val="superscript"/>
        </w:rPr>
        <w:t>st</w:t>
      </w:r>
      <w:proofErr w:type="gramEnd"/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 xml:space="preserve">October, 2021       </w:t>
      </w:r>
    </w:p>
    <w:p w:rsidR="0054452C" w:rsidRPr="00E8195D" w:rsidRDefault="0054452C" w:rsidP="0054452C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B. </w:t>
      </w:r>
      <w:r w:rsidRPr="0054452C">
        <w:rPr>
          <w:rFonts w:asciiTheme="majorBidi" w:hAnsiTheme="majorBidi" w:cstheme="majorBidi"/>
          <w:b/>
          <w:bCs/>
          <w:color w:val="000000" w:themeColor="text1"/>
          <w:u w:val="single"/>
        </w:rPr>
        <w:t>EDUCATIONAL BACKGROUND</w:t>
      </w:r>
    </w:p>
    <w:p w:rsidR="0054452C" w:rsidRPr="0054452C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  <w:r w:rsidRPr="0054452C">
        <w:rPr>
          <w:rFonts w:asciiTheme="majorBidi" w:hAnsiTheme="majorBidi" w:cstheme="majorBidi"/>
          <w:b/>
          <w:bCs/>
          <w:color w:val="000000" w:themeColor="text1"/>
        </w:rPr>
        <w:t>PERIOD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                      </w:t>
      </w:r>
      <w:r w:rsidR="00E975A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TYPE OF EDUCATION       </w:t>
      </w:r>
      <w:r w:rsidR="00E975A9">
        <w:rPr>
          <w:rFonts w:asciiTheme="majorBidi" w:hAnsiTheme="majorBidi" w:cstheme="majorBidi"/>
          <w:b/>
          <w:bCs/>
          <w:color w:val="000000" w:themeColor="text1"/>
        </w:rPr>
        <w:t xml:space="preserve">                    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INSTITUTION</w:t>
      </w:r>
    </w:p>
    <w:p w:rsidR="0054452C" w:rsidRPr="009D3AE0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</w:rPr>
        <w:t xml:space="preserve">1997-2004     </w:t>
      </w:r>
      <w:r w:rsidR="00E975A9">
        <w:rPr>
          <w:rFonts w:asciiTheme="majorBidi" w:hAnsiTheme="majorBidi" w:cstheme="majorBidi"/>
          <w:color w:val="000000" w:themeColor="text1"/>
        </w:rPr>
        <w:t xml:space="preserve">      </w:t>
      </w:r>
      <w:r>
        <w:rPr>
          <w:rFonts w:asciiTheme="majorBidi" w:hAnsiTheme="majorBidi" w:cstheme="majorBidi"/>
          <w:color w:val="000000" w:themeColor="text1"/>
        </w:rPr>
        <w:t xml:space="preserve">Undergraduate studies in Dental Surgery   </w:t>
      </w:r>
      <w:r w:rsidR="00E975A9">
        <w:rPr>
          <w:rFonts w:asciiTheme="majorBidi" w:hAnsiTheme="majorBidi" w:cstheme="majorBidi"/>
          <w:color w:val="000000" w:themeColor="text1"/>
        </w:rPr>
        <w:t xml:space="preserve">  University of Ibadan, Ibadan</w:t>
      </w:r>
      <w:r>
        <w:rPr>
          <w:rFonts w:asciiTheme="majorBidi" w:hAnsiTheme="majorBidi" w:cstheme="majorBidi"/>
        </w:rPr>
        <w:t xml:space="preserve">                      </w:t>
      </w:r>
    </w:p>
    <w:p w:rsidR="0054452C" w:rsidRPr="009D3AE0" w:rsidRDefault="0054452C" w:rsidP="00E975A9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1993-1995</w:t>
      </w:r>
      <w:r w:rsidR="00E975A9">
        <w:rPr>
          <w:rFonts w:asciiTheme="majorBidi" w:hAnsiTheme="majorBidi" w:cstheme="majorBidi"/>
          <w:color w:val="000000" w:themeColor="text1"/>
        </w:rPr>
        <w:t xml:space="preserve">           Senior Secondary S</w:t>
      </w:r>
      <w:r>
        <w:rPr>
          <w:rFonts w:asciiTheme="majorBidi" w:hAnsiTheme="majorBidi" w:cstheme="majorBidi"/>
          <w:color w:val="000000" w:themeColor="text1"/>
        </w:rPr>
        <w:t>chool</w:t>
      </w:r>
      <w:r w:rsidR="00E975A9">
        <w:rPr>
          <w:rFonts w:asciiTheme="majorBidi" w:hAnsiTheme="majorBidi" w:cstheme="majorBidi"/>
          <w:color w:val="000000" w:themeColor="text1"/>
        </w:rPr>
        <w:t xml:space="preserve">                              </w:t>
      </w:r>
      <w:proofErr w:type="spellStart"/>
      <w:r>
        <w:rPr>
          <w:rFonts w:asciiTheme="majorBidi" w:hAnsiTheme="majorBidi" w:cstheme="majorBidi"/>
          <w:color w:val="000000" w:themeColor="text1"/>
        </w:rPr>
        <w:t>Ilupeju</w:t>
      </w:r>
      <w:proofErr w:type="spellEnd"/>
      <w:r w:rsidR="00E975A9">
        <w:rPr>
          <w:rFonts w:asciiTheme="majorBidi" w:hAnsiTheme="majorBidi" w:cstheme="majorBidi"/>
          <w:color w:val="000000" w:themeColor="text1"/>
        </w:rPr>
        <w:t xml:space="preserve"> Secondary School, Lagos</w:t>
      </w:r>
    </w:p>
    <w:p w:rsidR="00E975A9" w:rsidRDefault="00E975A9" w:rsidP="00E975A9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1990-1993           Junior Secondary School                             </w:t>
      </w:r>
      <w:r w:rsidR="0054452C">
        <w:rPr>
          <w:rFonts w:asciiTheme="majorBidi" w:hAnsiTheme="majorBidi" w:cstheme="majorBidi"/>
        </w:rPr>
        <w:t xml:space="preserve">Saint Anne’s School, </w:t>
      </w:r>
      <w:r>
        <w:rPr>
          <w:rFonts w:asciiTheme="majorBidi" w:hAnsiTheme="majorBidi" w:cstheme="majorBidi"/>
        </w:rPr>
        <w:t>Ibadan</w:t>
      </w:r>
    </w:p>
    <w:p w:rsidR="0054452C" w:rsidRDefault="00E975A9" w:rsidP="00E975A9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1982-1989           Primary school                                            </w:t>
      </w:r>
      <w:r w:rsidR="0054452C">
        <w:rPr>
          <w:rFonts w:asciiTheme="majorBidi" w:hAnsiTheme="majorBidi" w:cstheme="majorBidi"/>
        </w:rPr>
        <w:t xml:space="preserve">Alafia </w:t>
      </w:r>
      <w:proofErr w:type="spellStart"/>
      <w:r>
        <w:rPr>
          <w:rFonts w:asciiTheme="majorBidi" w:hAnsiTheme="majorBidi" w:cstheme="majorBidi"/>
        </w:rPr>
        <w:t>Nur</w:t>
      </w:r>
      <w:proofErr w:type="spellEnd"/>
      <w:r>
        <w:rPr>
          <w:rFonts w:asciiTheme="majorBidi" w:hAnsiTheme="majorBidi" w:cstheme="majorBidi"/>
        </w:rPr>
        <w:t xml:space="preserve">/ Primary School, </w:t>
      </w:r>
      <w:r w:rsidR="0054452C">
        <w:rPr>
          <w:rFonts w:asciiTheme="majorBidi" w:hAnsiTheme="majorBidi" w:cstheme="majorBidi"/>
        </w:rPr>
        <w:t xml:space="preserve">Ibadan                </w:t>
      </w: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</w:p>
    <w:p w:rsidR="0054452C" w:rsidRPr="00BF732B" w:rsidRDefault="0054452C" w:rsidP="0054452C">
      <w:pPr>
        <w:spacing w:line="360" w:lineRule="auto"/>
        <w:jc w:val="both"/>
        <w:rPr>
          <w:rFonts w:asciiTheme="majorBidi" w:hAnsiTheme="majorBidi" w:cstheme="majorBidi"/>
          <w:b/>
          <w:color w:val="000000" w:themeColor="text1"/>
          <w:u w:val="single"/>
        </w:rPr>
      </w:pPr>
      <w:r w:rsidRPr="000455E2">
        <w:rPr>
          <w:rFonts w:asciiTheme="majorBidi" w:hAnsiTheme="majorBidi" w:cstheme="majorBidi"/>
          <w:b/>
          <w:color w:val="000000" w:themeColor="text1"/>
        </w:rPr>
        <w:t xml:space="preserve">C. </w:t>
      </w:r>
      <w:r w:rsidRPr="00BF732B">
        <w:rPr>
          <w:rFonts w:asciiTheme="majorBidi" w:hAnsiTheme="majorBidi" w:cstheme="majorBidi"/>
          <w:b/>
          <w:color w:val="000000" w:themeColor="text1"/>
          <w:u w:val="single"/>
        </w:rPr>
        <w:t>ACADEMIC AND PROFESSIONAL QUALIFICATIONS</w:t>
      </w:r>
      <w:r w:rsidR="00BF732B">
        <w:rPr>
          <w:rFonts w:asciiTheme="majorBidi" w:hAnsiTheme="majorBidi" w:cstheme="majorBidi"/>
          <w:b/>
          <w:color w:val="000000" w:themeColor="text1"/>
          <w:u w:val="single"/>
        </w:rPr>
        <w:t xml:space="preserve"> WITH DATES</w:t>
      </w: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Fellow of West African College of surgeon                                       </w:t>
      </w:r>
      <w:r w:rsidR="00123E03">
        <w:rPr>
          <w:rFonts w:asciiTheme="majorBidi" w:hAnsiTheme="majorBidi" w:cstheme="majorBidi"/>
        </w:rPr>
        <w:t>2016</w:t>
      </w: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Bachelor of Dental Surgery (B.D.S)                                                   2004</w:t>
      </w: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West Africa Secondary School Certificate (WASC)                          1995</w:t>
      </w: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</w:rPr>
      </w:pPr>
    </w:p>
    <w:p w:rsidR="0054452C" w:rsidRDefault="0054452C" w:rsidP="0054452C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D: </w:t>
      </w:r>
      <w:r w:rsidRPr="000455E2">
        <w:rPr>
          <w:rFonts w:asciiTheme="majorBidi" w:hAnsiTheme="majorBidi" w:cstheme="majorBidi"/>
          <w:b/>
          <w:bCs/>
          <w:color w:val="000000" w:themeColor="text1"/>
          <w:u w:val="single"/>
        </w:rPr>
        <w:t>WORK EXPERIENCE</w:t>
      </w:r>
    </w:p>
    <w:p w:rsidR="003D3F11" w:rsidRDefault="003D3F11" w:rsidP="0054452C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u w:val="single"/>
        </w:rPr>
        <w:t>Professional experience</w:t>
      </w:r>
    </w:p>
    <w:p w:rsidR="00A64D34" w:rsidRDefault="00A64D34" w:rsidP="0054452C">
      <w:pPr>
        <w:spacing w:line="360" w:lineRule="auto"/>
        <w:ind w:left="-109" w:right="1"/>
        <w:rPr>
          <w:rFonts w:asciiTheme="majorBidi" w:hAnsiTheme="majorBidi" w:cstheme="majorBidi"/>
          <w:b/>
        </w:rPr>
      </w:pPr>
      <w:r w:rsidRPr="00BF732B">
        <w:rPr>
          <w:rFonts w:asciiTheme="majorBidi" w:hAnsiTheme="majorBidi" w:cstheme="majorBidi"/>
          <w:b/>
        </w:rPr>
        <w:t>Date:</w:t>
      </w:r>
      <w:r>
        <w:rPr>
          <w:rFonts w:asciiTheme="majorBidi" w:hAnsiTheme="majorBidi" w:cstheme="majorBidi"/>
          <w:bCs/>
        </w:rPr>
        <w:t xml:space="preserve"> October 2017-Till date</w:t>
      </w:r>
      <w:r w:rsidR="0054452C">
        <w:rPr>
          <w:rFonts w:asciiTheme="majorBidi" w:hAnsiTheme="majorBidi" w:cstheme="majorBidi"/>
          <w:b/>
        </w:rPr>
        <w:t xml:space="preserve"> </w:t>
      </w:r>
    </w:p>
    <w:p w:rsidR="00123E03" w:rsidRDefault="00BF732B" w:rsidP="0054452C">
      <w:pPr>
        <w:spacing w:line="360" w:lineRule="auto"/>
        <w:ind w:left="-109" w:right="1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Position: </w:t>
      </w:r>
      <w:r w:rsidRPr="00BF732B">
        <w:rPr>
          <w:rFonts w:asciiTheme="majorBidi" w:hAnsiTheme="majorBidi" w:cstheme="majorBidi"/>
          <w:bCs/>
        </w:rPr>
        <w:t xml:space="preserve">Senior </w:t>
      </w:r>
      <w:r>
        <w:rPr>
          <w:rFonts w:asciiTheme="majorBidi" w:hAnsiTheme="majorBidi" w:cstheme="majorBidi"/>
          <w:bCs/>
        </w:rPr>
        <w:t>Lecturer and consultant</w:t>
      </w:r>
    </w:p>
    <w:p w:rsidR="00D94BA4" w:rsidRDefault="00BF732B" w:rsidP="003D3F11">
      <w:pPr>
        <w:spacing w:line="360" w:lineRule="auto"/>
        <w:ind w:left="-109" w:right="1"/>
        <w:rPr>
          <w:rFonts w:asciiTheme="majorBidi" w:hAnsiTheme="majorBidi" w:cstheme="majorBidi"/>
        </w:rPr>
      </w:pPr>
      <w:r w:rsidRPr="00BF732B">
        <w:rPr>
          <w:rFonts w:asciiTheme="majorBidi" w:hAnsiTheme="majorBidi" w:cstheme="majorBidi"/>
          <w:b/>
          <w:bCs/>
        </w:rPr>
        <w:lastRenderedPageBreak/>
        <w:t>Employer:</w:t>
      </w:r>
      <w:r>
        <w:rPr>
          <w:rFonts w:asciiTheme="majorBidi" w:hAnsiTheme="majorBidi" w:cstheme="majorBidi"/>
        </w:rPr>
        <w:t xml:space="preserve"> </w:t>
      </w:r>
      <w:r w:rsidR="0054452C">
        <w:rPr>
          <w:rFonts w:asciiTheme="majorBidi" w:hAnsiTheme="majorBidi" w:cstheme="majorBidi"/>
        </w:rPr>
        <w:t>University of Medical Sciences/U</w:t>
      </w:r>
      <w:r w:rsidR="002C2628">
        <w:rPr>
          <w:rFonts w:asciiTheme="majorBidi" w:hAnsiTheme="majorBidi" w:cstheme="majorBidi"/>
        </w:rPr>
        <w:t xml:space="preserve">niversity of Medical Sciences Teaching Hospital Complex Ondo </w:t>
      </w:r>
      <w:r w:rsidR="0054452C">
        <w:rPr>
          <w:rFonts w:asciiTheme="majorBidi" w:hAnsiTheme="majorBidi" w:cstheme="majorBidi"/>
        </w:rPr>
        <w:t xml:space="preserve">City, Ondo state                                                                                               </w:t>
      </w:r>
      <w:r w:rsidR="00732142" w:rsidRPr="00D94BA4">
        <w:rPr>
          <w:rFonts w:asciiTheme="majorBidi" w:hAnsiTheme="majorBidi" w:cstheme="majorBidi"/>
          <w:b/>
          <w:bCs/>
        </w:rPr>
        <w:t>Responsibilities:</w:t>
      </w:r>
      <w:r w:rsidR="00732142">
        <w:rPr>
          <w:rFonts w:asciiTheme="majorBidi" w:hAnsiTheme="majorBidi" w:cstheme="majorBidi"/>
        </w:rPr>
        <w:t xml:space="preserve"> </w:t>
      </w:r>
      <w:r w:rsidR="003D3F11">
        <w:rPr>
          <w:rFonts w:asciiTheme="majorBidi" w:hAnsiTheme="majorBidi" w:cstheme="majorBidi"/>
        </w:rPr>
        <w:t>Consultant oral pathologist</w:t>
      </w:r>
    </w:p>
    <w:p w:rsidR="001D56B0" w:rsidRDefault="003D3F11" w:rsidP="001D56B0">
      <w:pPr>
        <w:spacing w:line="360" w:lineRule="auto"/>
        <w:ind w:left="-109" w:right="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0455E2">
        <w:rPr>
          <w:rFonts w:asciiTheme="majorBidi" w:hAnsiTheme="majorBidi" w:cstheme="majorBidi"/>
        </w:rPr>
        <w:t>anagement of patients with orofacial pain and conditio</w:t>
      </w:r>
      <w:r w:rsidR="001D56B0">
        <w:rPr>
          <w:rFonts w:asciiTheme="majorBidi" w:hAnsiTheme="majorBidi" w:cstheme="majorBidi"/>
        </w:rPr>
        <w:t>ns at the oral diagnosis clinic.</w:t>
      </w:r>
    </w:p>
    <w:p w:rsidR="003D3F11" w:rsidRDefault="003D3F11" w:rsidP="001D56B0">
      <w:pPr>
        <w:spacing w:line="360" w:lineRule="auto"/>
        <w:ind w:left="-109" w:right="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review histopathologic slides of oral and maxillofacial pathologies for diagnosis</w:t>
      </w:r>
    </w:p>
    <w:p w:rsidR="00897A93" w:rsidRDefault="00897A93" w:rsidP="00D94BA4">
      <w:pPr>
        <w:spacing w:line="360" w:lineRule="auto"/>
        <w:ind w:left="-109" w:right="1"/>
        <w:rPr>
          <w:rFonts w:asciiTheme="majorBidi" w:hAnsiTheme="majorBidi" w:cstheme="majorBidi"/>
        </w:rPr>
      </w:pPr>
    </w:p>
    <w:p w:rsidR="00D94BA4" w:rsidRDefault="00D94BA4" w:rsidP="00D94BA4">
      <w:pPr>
        <w:spacing w:line="360" w:lineRule="auto"/>
        <w:ind w:left="-109" w:right="1"/>
        <w:rPr>
          <w:rFonts w:asciiTheme="majorBidi" w:hAnsiTheme="majorBidi" w:cstheme="majorBidi"/>
        </w:rPr>
      </w:pPr>
      <w:r w:rsidRPr="00897A93">
        <w:rPr>
          <w:rFonts w:asciiTheme="majorBidi" w:hAnsiTheme="majorBidi" w:cstheme="majorBidi"/>
          <w:b/>
          <w:bCs/>
        </w:rPr>
        <w:t>Date:</w:t>
      </w:r>
      <w:r w:rsidR="00897A93">
        <w:rPr>
          <w:rFonts w:asciiTheme="majorBidi" w:hAnsiTheme="majorBidi" w:cstheme="majorBidi"/>
        </w:rPr>
        <w:t xml:space="preserve"> </w:t>
      </w:r>
      <w:r w:rsidR="007C5757">
        <w:rPr>
          <w:rFonts w:asciiTheme="majorBidi" w:hAnsiTheme="majorBidi" w:cstheme="majorBidi"/>
        </w:rPr>
        <w:t xml:space="preserve">April 2011 </w:t>
      </w:r>
      <w:r w:rsidR="00897A93">
        <w:rPr>
          <w:rFonts w:asciiTheme="majorBidi" w:hAnsiTheme="majorBidi" w:cstheme="majorBidi"/>
        </w:rPr>
        <w:t>-October 2015</w:t>
      </w:r>
    </w:p>
    <w:p w:rsidR="007C5757" w:rsidRDefault="00897A93" w:rsidP="0054452C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t xml:space="preserve">Position: </w:t>
      </w:r>
      <w:r w:rsidR="007C5757" w:rsidRPr="000455E2">
        <w:rPr>
          <w:rFonts w:asciiTheme="majorBidi" w:hAnsiTheme="majorBidi" w:cstheme="majorBidi"/>
          <w:bCs/>
          <w:color w:val="000000" w:themeColor="text1"/>
        </w:rPr>
        <w:t xml:space="preserve">Senior </w:t>
      </w:r>
      <w:r w:rsidRPr="000455E2">
        <w:rPr>
          <w:rFonts w:asciiTheme="majorBidi" w:hAnsiTheme="majorBidi" w:cstheme="majorBidi"/>
          <w:bCs/>
          <w:color w:val="000000" w:themeColor="text1"/>
        </w:rPr>
        <w:t>Registrer</w:t>
      </w:r>
    </w:p>
    <w:p w:rsidR="0054452C" w:rsidRDefault="007C5757" w:rsidP="000455E2">
      <w:pPr>
        <w:spacing w:line="360" w:lineRule="auto"/>
        <w:ind w:left="-109" w:right="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color w:val="000000" w:themeColor="text1"/>
        </w:rPr>
        <w:t>Employer:</w:t>
      </w:r>
      <w:r w:rsidR="0054452C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4452C">
        <w:rPr>
          <w:rFonts w:asciiTheme="majorBidi" w:hAnsiTheme="majorBidi" w:cstheme="majorBidi"/>
          <w:color w:val="000000" w:themeColor="text1"/>
        </w:rPr>
        <w:t>Lagos University Teaching Hospital (LUTH), Idi-</w:t>
      </w:r>
      <w:proofErr w:type="spellStart"/>
      <w:r w:rsidR="0054452C">
        <w:rPr>
          <w:rFonts w:asciiTheme="majorBidi" w:hAnsiTheme="majorBidi" w:cstheme="majorBidi"/>
          <w:color w:val="000000" w:themeColor="text1"/>
        </w:rPr>
        <w:t>Araba</w:t>
      </w:r>
      <w:proofErr w:type="spellEnd"/>
      <w:r w:rsidR="0054452C">
        <w:rPr>
          <w:rFonts w:asciiTheme="majorBidi" w:hAnsiTheme="majorBidi" w:cstheme="majorBidi"/>
          <w:color w:val="000000" w:themeColor="text1"/>
        </w:rPr>
        <w:t>, Lagos</w:t>
      </w:r>
      <w:r w:rsidR="0054452C">
        <w:rPr>
          <w:rFonts w:asciiTheme="majorBidi" w:hAnsiTheme="majorBidi" w:cstheme="majorBidi"/>
        </w:rPr>
        <w:t xml:space="preserve">                                                                                                      </w:t>
      </w:r>
    </w:p>
    <w:p w:rsidR="006C48DD" w:rsidRDefault="007C5757" w:rsidP="007C5757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t xml:space="preserve">Responsibilities: </w:t>
      </w:r>
    </w:p>
    <w:p w:rsidR="000455E2" w:rsidRDefault="006C48DD" w:rsidP="000455E2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t>-</w:t>
      </w:r>
      <w:r w:rsidR="000455E2">
        <w:rPr>
          <w:rFonts w:asciiTheme="majorBidi" w:hAnsiTheme="majorBidi" w:cstheme="majorBidi"/>
          <w:bCs/>
          <w:color w:val="000000" w:themeColor="text1"/>
        </w:rPr>
        <w:t xml:space="preserve"> My team review histopathologic slides of diseases and conditions of oral and maxillofacial region for diagnostic services of the hospital.</w:t>
      </w:r>
    </w:p>
    <w:p w:rsidR="00CE4D8B" w:rsidRDefault="006C48DD" w:rsidP="001D56B0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-</w:t>
      </w:r>
      <w:r w:rsidR="000455E2">
        <w:rPr>
          <w:rFonts w:asciiTheme="majorBidi" w:hAnsiTheme="majorBidi" w:cstheme="majorBidi"/>
          <w:bCs/>
          <w:color w:val="000000" w:themeColor="text1"/>
        </w:rPr>
        <w:t xml:space="preserve">I </w:t>
      </w:r>
      <w:r w:rsidR="00E05A0E">
        <w:rPr>
          <w:rFonts w:asciiTheme="majorBidi" w:hAnsiTheme="majorBidi" w:cstheme="majorBidi"/>
          <w:bCs/>
          <w:color w:val="000000" w:themeColor="text1"/>
        </w:rPr>
        <w:t>a</w:t>
      </w:r>
      <w:r w:rsidR="00CE4D8B">
        <w:rPr>
          <w:rFonts w:asciiTheme="majorBidi" w:hAnsiTheme="majorBidi" w:cstheme="majorBidi"/>
          <w:bCs/>
          <w:color w:val="000000" w:themeColor="text1"/>
        </w:rPr>
        <w:t>ttend</w:t>
      </w:r>
      <w:r w:rsidR="00CE4D8B" w:rsidRPr="00CE4D8B">
        <w:rPr>
          <w:rFonts w:asciiTheme="majorBidi" w:hAnsiTheme="majorBidi" w:cstheme="majorBidi"/>
          <w:bCs/>
          <w:color w:val="000000" w:themeColor="text1"/>
        </w:rPr>
        <w:t xml:space="preserve"> to patients at the oral diagnosis clinic</w:t>
      </w:r>
      <w:r w:rsidR="00CE4D8B">
        <w:rPr>
          <w:rFonts w:asciiTheme="majorBidi" w:hAnsiTheme="majorBidi" w:cstheme="majorBidi"/>
          <w:bCs/>
          <w:color w:val="000000" w:themeColor="text1"/>
        </w:rPr>
        <w:t xml:space="preserve"> for clinical oral pathology assessment</w:t>
      </w:r>
      <w:r w:rsidR="00E05A0E">
        <w:rPr>
          <w:rFonts w:asciiTheme="majorBidi" w:hAnsiTheme="majorBidi" w:cstheme="majorBidi"/>
          <w:bCs/>
          <w:color w:val="000000" w:themeColor="text1"/>
        </w:rPr>
        <w:t>.</w:t>
      </w:r>
    </w:p>
    <w:p w:rsidR="006C48DD" w:rsidRDefault="006C48DD" w:rsidP="007C5757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-</w:t>
      </w:r>
      <w:r w:rsidR="00E05A0E">
        <w:rPr>
          <w:rFonts w:asciiTheme="majorBidi" w:hAnsiTheme="majorBidi" w:cstheme="majorBidi"/>
          <w:bCs/>
          <w:color w:val="000000" w:themeColor="text1"/>
        </w:rPr>
        <w:t>I observe and assist in procedures for clinical and l</w:t>
      </w:r>
      <w:r>
        <w:rPr>
          <w:rFonts w:asciiTheme="majorBidi" w:hAnsiTheme="majorBidi" w:cstheme="majorBidi"/>
          <w:bCs/>
          <w:color w:val="000000" w:themeColor="text1"/>
        </w:rPr>
        <w:t>aboratory services in morbid anatomy (</w:t>
      </w:r>
      <w:r w:rsidR="00E05A0E">
        <w:rPr>
          <w:rFonts w:asciiTheme="majorBidi" w:hAnsiTheme="majorBidi" w:cstheme="majorBidi"/>
          <w:bCs/>
          <w:color w:val="000000" w:themeColor="text1"/>
        </w:rPr>
        <w:t>3 months) Microbiology (1 month) and Hematology (1 month) departments.</w:t>
      </w:r>
    </w:p>
    <w:p w:rsidR="006C48DD" w:rsidRDefault="006C48DD" w:rsidP="007C5757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</w:p>
    <w:p w:rsidR="006C48DD" w:rsidRDefault="006C48DD" w:rsidP="007C5757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 w:rsidRPr="006C48DD">
        <w:rPr>
          <w:rFonts w:asciiTheme="majorBidi" w:hAnsiTheme="majorBidi" w:cstheme="majorBidi"/>
          <w:b/>
          <w:color w:val="000000" w:themeColor="text1"/>
        </w:rPr>
        <w:t>Date:</w:t>
      </w:r>
      <w:r>
        <w:rPr>
          <w:rFonts w:asciiTheme="majorBidi" w:hAnsiTheme="majorBidi" w:cstheme="majorBidi"/>
          <w:bCs/>
          <w:color w:val="000000" w:themeColor="text1"/>
        </w:rPr>
        <w:t xml:space="preserve"> Jan 2008-April 2011</w:t>
      </w:r>
    </w:p>
    <w:p w:rsidR="00A26237" w:rsidRDefault="00A26237" w:rsidP="007C5757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t>Position:</w:t>
      </w:r>
      <w:r>
        <w:rPr>
          <w:rFonts w:asciiTheme="majorBidi" w:hAnsiTheme="majorBidi" w:cstheme="majorBidi"/>
          <w:bCs/>
          <w:color w:val="000000" w:themeColor="text1"/>
        </w:rPr>
        <w:t xml:space="preserve"> Junior Registrer</w:t>
      </w:r>
    </w:p>
    <w:p w:rsidR="003A236A" w:rsidRDefault="00A26237" w:rsidP="00550EA7">
      <w:pPr>
        <w:spacing w:line="360" w:lineRule="auto"/>
        <w:ind w:left="-109" w:right="1"/>
      </w:pPr>
      <w:r>
        <w:rPr>
          <w:rFonts w:asciiTheme="majorBidi" w:hAnsiTheme="majorBidi" w:cstheme="majorBidi"/>
          <w:b/>
          <w:color w:val="000000" w:themeColor="text1"/>
        </w:rPr>
        <w:t>Responsibilities:</w:t>
      </w:r>
      <w:r w:rsidR="00550EA7" w:rsidRPr="00550EA7">
        <w:t xml:space="preserve"> </w:t>
      </w:r>
    </w:p>
    <w:p w:rsidR="00550EA7" w:rsidRPr="00550EA7" w:rsidRDefault="003A236A" w:rsidP="00550EA7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t>-</w:t>
      </w:r>
      <w:r w:rsidR="00550EA7" w:rsidRPr="00550EA7">
        <w:rPr>
          <w:rFonts w:asciiTheme="majorBidi" w:hAnsiTheme="majorBidi" w:cstheme="majorBidi"/>
          <w:bCs/>
          <w:color w:val="000000" w:themeColor="text1"/>
        </w:rPr>
        <w:t>General dental practice for 4 years to include provision of restorative and preventiv</w:t>
      </w:r>
      <w:r>
        <w:rPr>
          <w:rFonts w:asciiTheme="majorBidi" w:hAnsiTheme="majorBidi" w:cstheme="majorBidi"/>
          <w:bCs/>
          <w:color w:val="000000" w:themeColor="text1"/>
        </w:rPr>
        <w:t>e treatment for dental patients and orofacial pain management.</w:t>
      </w:r>
    </w:p>
    <w:p w:rsidR="00550EA7" w:rsidRPr="00550EA7" w:rsidRDefault="003A236A" w:rsidP="00E05A0E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-</w:t>
      </w:r>
      <w:r w:rsidR="00550EA7" w:rsidRPr="00550EA7">
        <w:rPr>
          <w:rFonts w:asciiTheme="majorBidi" w:hAnsiTheme="majorBidi" w:cstheme="majorBidi"/>
          <w:bCs/>
          <w:color w:val="000000" w:themeColor="text1"/>
        </w:rPr>
        <w:t>Assistance in major oral surgeries and performance of minor oral surgeries, management of</w:t>
      </w:r>
      <w:r w:rsidR="00E05A0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550EA7" w:rsidRPr="00550EA7">
        <w:rPr>
          <w:rFonts w:asciiTheme="majorBidi" w:hAnsiTheme="majorBidi" w:cstheme="majorBidi"/>
          <w:bCs/>
          <w:color w:val="000000" w:themeColor="text1"/>
        </w:rPr>
        <w:t>pediatric patients for all forms of dental treatment including orthodontic evaluation.</w:t>
      </w:r>
    </w:p>
    <w:p w:rsidR="00550EA7" w:rsidRPr="00550EA7" w:rsidRDefault="003A236A" w:rsidP="00550EA7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-</w:t>
      </w:r>
      <w:r w:rsidR="00550EA7" w:rsidRPr="00550EA7">
        <w:rPr>
          <w:rFonts w:asciiTheme="majorBidi" w:hAnsiTheme="majorBidi" w:cstheme="majorBidi"/>
          <w:bCs/>
          <w:color w:val="000000" w:themeColor="text1"/>
        </w:rPr>
        <w:t xml:space="preserve">The teaching </w:t>
      </w:r>
      <w:r w:rsidR="00E05A0E">
        <w:rPr>
          <w:rFonts w:asciiTheme="majorBidi" w:hAnsiTheme="majorBidi" w:cstheme="majorBidi"/>
          <w:bCs/>
          <w:color w:val="000000" w:themeColor="text1"/>
        </w:rPr>
        <w:t xml:space="preserve">of </w:t>
      </w:r>
      <w:r w:rsidR="00550EA7" w:rsidRPr="00550EA7">
        <w:rPr>
          <w:rFonts w:asciiTheme="majorBidi" w:hAnsiTheme="majorBidi" w:cstheme="majorBidi"/>
          <w:bCs/>
          <w:color w:val="000000" w:themeColor="text1"/>
        </w:rPr>
        <w:t>undergraduate and postgraduate dental students</w:t>
      </w:r>
    </w:p>
    <w:p w:rsidR="005D09BF" w:rsidRDefault="005D09BF" w:rsidP="003A236A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</w:p>
    <w:p w:rsidR="00CE4D8B" w:rsidRPr="005D09BF" w:rsidRDefault="005D09BF" w:rsidP="007C5757">
      <w:pPr>
        <w:spacing w:line="360" w:lineRule="auto"/>
        <w:ind w:left="-109" w:right="1"/>
        <w:rPr>
          <w:rFonts w:asciiTheme="majorBidi" w:hAnsiTheme="majorBidi" w:cstheme="majorBidi"/>
          <w:b/>
        </w:rPr>
      </w:pPr>
      <w:r w:rsidRPr="005D09BF">
        <w:rPr>
          <w:rFonts w:asciiTheme="majorBidi" w:hAnsiTheme="majorBidi" w:cstheme="majorBidi"/>
          <w:b/>
        </w:rPr>
        <w:t>Date:</w:t>
      </w:r>
      <w:r>
        <w:rPr>
          <w:rFonts w:asciiTheme="majorBidi" w:hAnsiTheme="majorBidi" w:cstheme="majorBidi"/>
          <w:b/>
        </w:rPr>
        <w:t xml:space="preserve"> </w:t>
      </w:r>
      <w:r w:rsidRPr="005D09BF">
        <w:rPr>
          <w:rFonts w:asciiTheme="majorBidi" w:hAnsiTheme="majorBidi" w:cstheme="majorBidi"/>
          <w:bCs/>
        </w:rPr>
        <w:t>August 2006-December 2007</w:t>
      </w:r>
    </w:p>
    <w:p w:rsidR="00923065" w:rsidRDefault="005D09BF" w:rsidP="0054452C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r w:rsidRPr="00E3590A">
        <w:rPr>
          <w:rFonts w:asciiTheme="majorBidi" w:hAnsiTheme="majorBidi" w:cstheme="majorBidi"/>
          <w:b/>
          <w:bCs/>
        </w:rPr>
        <w:t>Position:</w:t>
      </w:r>
      <w:r>
        <w:rPr>
          <w:rFonts w:asciiTheme="majorBidi" w:hAnsiTheme="majorBidi" w:cstheme="majorBidi"/>
        </w:rPr>
        <w:t xml:space="preserve"> </w:t>
      </w:r>
      <w:r w:rsidR="00923065">
        <w:rPr>
          <w:rFonts w:asciiTheme="majorBidi" w:hAnsiTheme="majorBidi" w:cstheme="majorBidi"/>
        </w:rPr>
        <w:t xml:space="preserve">Nation Youth Service Corps </w:t>
      </w:r>
      <w:r w:rsidR="00923065" w:rsidRPr="00E05A0E">
        <w:rPr>
          <w:rFonts w:asciiTheme="majorBidi" w:hAnsiTheme="majorBidi" w:cstheme="majorBidi"/>
          <w:b/>
          <w:bCs/>
        </w:rPr>
        <w:t>(</w:t>
      </w:r>
      <w:r w:rsidR="0054452C" w:rsidRPr="00E05A0E">
        <w:rPr>
          <w:rFonts w:asciiTheme="majorBidi" w:hAnsiTheme="majorBidi" w:cstheme="majorBidi"/>
          <w:b/>
          <w:bCs/>
          <w:color w:val="000000" w:themeColor="text1"/>
        </w:rPr>
        <w:t>NYSC Scheme</w:t>
      </w:r>
      <w:r w:rsidR="00923065" w:rsidRPr="00E05A0E">
        <w:rPr>
          <w:rFonts w:asciiTheme="majorBidi" w:hAnsiTheme="majorBidi" w:cstheme="majorBidi"/>
          <w:b/>
          <w:bCs/>
          <w:color w:val="000000" w:themeColor="text1"/>
        </w:rPr>
        <w:t>)</w:t>
      </w:r>
    </w:p>
    <w:p w:rsidR="00EB7D6F" w:rsidRDefault="00923065" w:rsidP="0054452C">
      <w:pPr>
        <w:spacing w:line="360" w:lineRule="auto"/>
        <w:ind w:left="-109" w:right="1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t>Employer</w:t>
      </w:r>
      <w:r>
        <w:rPr>
          <w:rFonts w:asciiTheme="majorBidi" w:hAnsiTheme="majorBidi" w:cstheme="majorBidi"/>
          <w:color w:val="000000" w:themeColor="text1"/>
        </w:rPr>
        <w:t>:</w:t>
      </w:r>
      <w:r w:rsidR="0054452C">
        <w:rPr>
          <w:rFonts w:asciiTheme="majorBidi" w:hAnsiTheme="majorBidi" w:cstheme="majorBidi"/>
          <w:color w:val="000000" w:themeColor="text1"/>
        </w:rPr>
        <w:t xml:space="preserve"> Federal, Medical Centre, Az</w:t>
      </w:r>
      <w:r w:rsidR="00A26237">
        <w:rPr>
          <w:rFonts w:asciiTheme="majorBidi" w:hAnsiTheme="majorBidi" w:cstheme="majorBidi"/>
          <w:color w:val="000000" w:themeColor="text1"/>
        </w:rPr>
        <w:t xml:space="preserve">are, </w:t>
      </w:r>
      <w:proofErr w:type="spellStart"/>
      <w:r w:rsidR="00A26237">
        <w:rPr>
          <w:rFonts w:asciiTheme="majorBidi" w:hAnsiTheme="majorBidi" w:cstheme="majorBidi"/>
          <w:color w:val="000000" w:themeColor="text1"/>
        </w:rPr>
        <w:t>Bauchi</w:t>
      </w:r>
      <w:proofErr w:type="spellEnd"/>
      <w:r w:rsidR="00A26237">
        <w:rPr>
          <w:rFonts w:asciiTheme="majorBidi" w:hAnsiTheme="majorBidi" w:cstheme="majorBidi"/>
          <w:color w:val="000000" w:themeColor="text1"/>
        </w:rPr>
        <w:t xml:space="preserve"> State    </w:t>
      </w:r>
    </w:p>
    <w:p w:rsidR="00EB7D6F" w:rsidRDefault="00EB7D6F" w:rsidP="00EB7D6F">
      <w:pPr>
        <w:spacing w:line="360" w:lineRule="auto"/>
        <w:ind w:left="-109" w:right="1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t>Responsibilities</w:t>
      </w:r>
      <w:r w:rsidRPr="00EB7D6F">
        <w:rPr>
          <w:rFonts w:asciiTheme="majorBidi" w:hAnsiTheme="majorBidi" w:cstheme="majorBidi"/>
          <w:color w:val="000000" w:themeColor="text1"/>
        </w:rPr>
        <w:t>:</w:t>
      </w:r>
      <w:r w:rsidR="00210477">
        <w:rPr>
          <w:rFonts w:asciiTheme="majorBidi" w:hAnsiTheme="majorBidi" w:cstheme="majorBidi"/>
          <w:color w:val="000000" w:themeColor="text1"/>
        </w:rPr>
        <w:t xml:space="preserve"> G</w:t>
      </w:r>
      <w:r>
        <w:rPr>
          <w:rFonts w:asciiTheme="majorBidi" w:hAnsiTheme="majorBidi" w:cstheme="majorBidi"/>
          <w:color w:val="000000" w:themeColor="text1"/>
        </w:rPr>
        <w:t>eneral dental practice</w:t>
      </w:r>
    </w:p>
    <w:p w:rsidR="00EB7D6F" w:rsidRDefault="00EB7D6F" w:rsidP="00EB7D6F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 w:rsidRPr="00EB7D6F">
        <w:rPr>
          <w:rFonts w:asciiTheme="majorBidi" w:hAnsiTheme="majorBidi" w:cstheme="majorBidi"/>
          <w:bCs/>
          <w:color w:val="000000" w:themeColor="text1"/>
        </w:rPr>
        <w:t>In</w:t>
      </w:r>
      <w:r w:rsidR="00E05A0E">
        <w:rPr>
          <w:rFonts w:asciiTheme="majorBidi" w:hAnsiTheme="majorBidi" w:cstheme="majorBidi"/>
          <w:bCs/>
          <w:color w:val="000000" w:themeColor="text1"/>
        </w:rPr>
        <w:t>-</w:t>
      </w:r>
      <w:r w:rsidRPr="00EB7D6F">
        <w:rPr>
          <w:rFonts w:asciiTheme="majorBidi" w:hAnsiTheme="majorBidi" w:cstheme="majorBidi"/>
          <w:bCs/>
          <w:color w:val="000000" w:themeColor="text1"/>
        </w:rPr>
        <w:t xml:space="preserve">charge of outpatient dental services to </w:t>
      </w:r>
      <w:r>
        <w:rPr>
          <w:rFonts w:asciiTheme="majorBidi" w:hAnsiTheme="majorBidi" w:cstheme="majorBidi"/>
          <w:bCs/>
          <w:color w:val="000000" w:themeColor="text1"/>
        </w:rPr>
        <w:t xml:space="preserve">manage </w:t>
      </w:r>
      <w:r w:rsidRPr="00EB7D6F">
        <w:rPr>
          <w:rFonts w:asciiTheme="majorBidi" w:hAnsiTheme="majorBidi" w:cstheme="majorBidi"/>
          <w:bCs/>
          <w:color w:val="000000" w:themeColor="text1"/>
        </w:rPr>
        <w:t>all forms of dental path</w:t>
      </w:r>
      <w:r>
        <w:rPr>
          <w:rFonts w:asciiTheme="majorBidi" w:hAnsiTheme="majorBidi" w:cstheme="majorBidi"/>
          <w:bCs/>
          <w:color w:val="000000" w:themeColor="text1"/>
        </w:rPr>
        <w:t>ologies, instituting varying treatment modalities from scaling and polishing to root filling and tooth filling, suturing, incision and drainage and management of orofacial pain</w:t>
      </w:r>
      <w:r w:rsidR="00C839CE">
        <w:rPr>
          <w:rFonts w:asciiTheme="majorBidi" w:hAnsiTheme="majorBidi" w:cstheme="majorBidi"/>
          <w:bCs/>
          <w:color w:val="000000" w:themeColor="text1"/>
        </w:rPr>
        <w:t>.</w:t>
      </w:r>
    </w:p>
    <w:p w:rsidR="00E05A0E" w:rsidRDefault="00E05A0E" w:rsidP="00EB7D6F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</w:p>
    <w:p w:rsidR="0054452C" w:rsidRDefault="00C839CE" w:rsidP="00EB7D6F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r w:rsidRPr="00C839CE">
        <w:rPr>
          <w:rFonts w:asciiTheme="majorBidi" w:hAnsiTheme="majorBidi" w:cstheme="majorBidi"/>
          <w:b/>
          <w:color w:val="000000" w:themeColor="text1"/>
        </w:rPr>
        <w:t>Date:</w:t>
      </w:r>
      <w:r w:rsidR="00923065" w:rsidRPr="00C839CE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E3590A">
        <w:rPr>
          <w:rFonts w:asciiTheme="majorBidi" w:hAnsiTheme="majorBidi" w:cstheme="majorBidi"/>
          <w:b/>
          <w:color w:val="000000" w:themeColor="text1"/>
        </w:rPr>
        <w:t>April 2005-August 2006</w:t>
      </w:r>
      <w:r w:rsidR="00923065" w:rsidRPr="00C839CE">
        <w:rPr>
          <w:rFonts w:asciiTheme="majorBidi" w:hAnsiTheme="majorBidi" w:cstheme="majorBidi"/>
          <w:b/>
          <w:color w:val="000000" w:themeColor="text1"/>
        </w:rPr>
        <w:t xml:space="preserve">    </w:t>
      </w:r>
    </w:p>
    <w:p w:rsidR="00E3590A" w:rsidRPr="00C839CE" w:rsidRDefault="00E3590A" w:rsidP="00EB7D6F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r>
        <w:rPr>
          <w:rFonts w:asciiTheme="majorBidi" w:hAnsiTheme="majorBidi" w:cstheme="majorBidi"/>
          <w:b/>
          <w:color w:val="000000" w:themeColor="text1"/>
        </w:rPr>
        <w:lastRenderedPageBreak/>
        <w:t>Position:</w:t>
      </w:r>
      <w:r w:rsidR="00A03565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A03565" w:rsidRPr="00A03565">
        <w:rPr>
          <w:rFonts w:asciiTheme="majorBidi" w:hAnsiTheme="majorBidi" w:cstheme="majorBidi"/>
          <w:bCs/>
          <w:color w:val="000000" w:themeColor="text1"/>
        </w:rPr>
        <w:t>Housemanship</w:t>
      </w:r>
    </w:p>
    <w:p w:rsidR="00C839CE" w:rsidRDefault="00C839CE" w:rsidP="0054452C">
      <w:pPr>
        <w:spacing w:line="360" w:lineRule="auto"/>
        <w:ind w:left="-109" w:right="1"/>
        <w:rPr>
          <w:rFonts w:asciiTheme="majorBidi" w:hAnsiTheme="majorBidi" w:cstheme="majorBidi"/>
        </w:rPr>
      </w:pPr>
      <w:r w:rsidRPr="00C839CE">
        <w:rPr>
          <w:rFonts w:asciiTheme="majorBidi" w:hAnsiTheme="majorBidi" w:cstheme="majorBidi"/>
          <w:b/>
          <w:bCs/>
        </w:rPr>
        <w:t>Employer</w:t>
      </w:r>
      <w:r w:rsidR="00E3590A">
        <w:rPr>
          <w:rFonts w:asciiTheme="majorBidi" w:hAnsiTheme="majorBidi" w:cstheme="majorBidi"/>
          <w:b/>
          <w:bCs/>
        </w:rPr>
        <w:t>:</w:t>
      </w:r>
      <w:r w:rsidRPr="00C839CE">
        <w:rPr>
          <w:rFonts w:asciiTheme="majorBidi" w:hAnsiTheme="majorBidi" w:cstheme="majorBidi"/>
          <w:b/>
          <w:bCs/>
        </w:rPr>
        <w:t xml:space="preserve"> </w:t>
      </w:r>
      <w:r w:rsidR="006F7665" w:rsidRPr="006F7665">
        <w:rPr>
          <w:rFonts w:asciiTheme="majorBidi" w:hAnsiTheme="majorBidi" w:cstheme="majorBidi"/>
        </w:rPr>
        <w:t>Lagos State University Teaching Hospital (LASUTH)</w:t>
      </w:r>
    </w:p>
    <w:p w:rsidR="00E05A0E" w:rsidRDefault="00E05A0E" w:rsidP="00E05A0E">
      <w:pPr>
        <w:spacing w:line="360" w:lineRule="auto"/>
        <w:ind w:left="-109" w:right="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Responsibilities:</w:t>
      </w:r>
      <w:r>
        <w:rPr>
          <w:rFonts w:asciiTheme="majorBidi" w:hAnsiTheme="majorBidi" w:cstheme="majorBidi"/>
        </w:rPr>
        <w:t xml:space="preserve"> General dental practice</w:t>
      </w:r>
    </w:p>
    <w:p w:rsidR="00E05A0E" w:rsidRDefault="003D3F11" w:rsidP="00E05A0E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-</w:t>
      </w:r>
      <w:r w:rsidR="00E05A0E" w:rsidRPr="00EB7D6F">
        <w:rPr>
          <w:rFonts w:asciiTheme="majorBidi" w:hAnsiTheme="majorBidi" w:cstheme="majorBidi"/>
          <w:bCs/>
          <w:color w:val="000000" w:themeColor="text1"/>
        </w:rPr>
        <w:t>In</w:t>
      </w:r>
      <w:r w:rsidR="00E05A0E">
        <w:rPr>
          <w:rFonts w:asciiTheme="majorBidi" w:hAnsiTheme="majorBidi" w:cstheme="majorBidi"/>
          <w:bCs/>
          <w:color w:val="000000" w:themeColor="text1"/>
        </w:rPr>
        <w:t>-</w:t>
      </w:r>
      <w:r w:rsidR="00E05A0E" w:rsidRPr="00EB7D6F">
        <w:rPr>
          <w:rFonts w:asciiTheme="majorBidi" w:hAnsiTheme="majorBidi" w:cstheme="majorBidi"/>
          <w:bCs/>
          <w:color w:val="000000" w:themeColor="text1"/>
        </w:rPr>
        <w:t xml:space="preserve">charge of outpatient dental services to </w:t>
      </w:r>
      <w:r w:rsidR="00E05A0E">
        <w:rPr>
          <w:rFonts w:asciiTheme="majorBidi" w:hAnsiTheme="majorBidi" w:cstheme="majorBidi"/>
          <w:bCs/>
          <w:color w:val="000000" w:themeColor="text1"/>
        </w:rPr>
        <w:t xml:space="preserve">manage </w:t>
      </w:r>
      <w:r w:rsidR="00E05A0E" w:rsidRPr="00EB7D6F">
        <w:rPr>
          <w:rFonts w:asciiTheme="majorBidi" w:hAnsiTheme="majorBidi" w:cstheme="majorBidi"/>
          <w:bCs/>
          <w:color w:val="000000" w:themeColor="text1"/>
        </w:rPr>
        <w:t>all forms of dental path</w:t>
      </w:r>
      <w:r w:rsidR="00E05A0E">
        <w:rPr>
          <w:rFonts w:asciiTheme="majorBidi" w:hAnsiTheme="majorBidi" w:cstheme="majorBidi"/>
          <w:bCs/>
          <w:color w:val="000000" w:themeColor="text1"/>
        </w:rPr>
        <w:t>ologies, instituting varying treatment modalities from scaling and polishing to root filling and tooth filling, suturing, incision and drainage and management of orofacial pain.</w:t>
      </w:r>
    </w:p>
    <w:p w:rsidR="00E05A0E" w:rsidRDefault="003D3F11" w:rsidP="00E05A0E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-</w:t>
      </w:r>
      <w:r w:rsidR="00E05A0E">
        <w:rPr>
          <w:rFonts w:asciiTheme="majorBidi" w:hAnsiTheme="majorBidi" w:cstheme="majorBidi"/>
          <w:bCs/>
          <w:color w:val="000000" w:themeColor="text1"/>
        </w:rPr>
        <w:t>Observation and assistance in minor and major oral surgeries</w:t>
      </w:r>
    </w:p>
    <w:p w:rsidR="00E05A0E" w:rsidRDefault="00E05A0E" w:rsidP="00E05A0E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</w:p>
    <w:p w:rsidR="003D3F11" w:rsidRDefault="003D3F11" w:rsidP="00E05A0E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  <w:u w:val="single"/>
        </w:rPr>
      </w:pPr>
      <w:r w:rsidRPr="003D3F11">
        <w:rPr>
          <w:rFonts w:asciiTheme="majorBidi" w:hAnsiTheme="majorBidi" w:cstheme="majorBidi"/>
          <w:b/>
          <w:color w:val="000000" w:themeColor="text1"/>
          <w:u w:val="single"/>
        </w:rPr>
        <w:t>Teaching experience</w:t>
      </w:r>
    </w:p>
    <w:p w:rsidR="005F2DE5" w:rsidRDefault="003D3F11" w:rsidP="00E05A0E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r w:rsidRPr="003D3F11">
        <w:rPr>
          <w:rFonts w:asciiTheme="majorBidi" w:hAnsiTheme="majorBidi" w:cstheme="majorBidi"/>
          <w:b/>
          <w:color w:val="000000" w:themeColor="text1"/>
        </w:rPr>
        <w:t xml:space="preserve">Senior Lecturer: </w:t>
      </w:r>
    </w:p>
    <w:p w:rsidR="005F2DE5" w:rsidRDefault="003D3F11" w:rsidP="00E05A0E">
      <w:pPr>
        <w:spacing w:line="360" w:lineRule="auto"/>
        <w:ind w:left="-109" w:right="1"/>
        <w:rPr>
          <w:rFonts w:asciiTheme="majorBidi" w:hAnsiTheme="majorBidi" w:cstheme="majorBidi"/>
        </w:rPr>
      </w:pPr>
      <w:r w:rsidRPr="00D94BA4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teach Oral/Maxillofacial Pathology </w:t>
      </w:r>
      <w:r w:rsidR="005F2DE5">
        <w:rPr>
          <w:rFonts w:asciiTheme="majorBidi" w:hAnsiTheme="majorBidi" w:cstheme="majorBidi"/>
        </w:rPr>
        <w:t>to 5</w:t>
      </w:r>
      <w:r w:rsidR="005F2DE5" w:rsidRPr="005F2DE5">
        <w:rPr>
          <w:rFonts w:asciiTheme="majorBidi" w:hAnsiTheme="majorBidi" w:cstheme="majorBidi"/>
          <w:vertAlign w:val="superscript"/>
        </w:rPr>
        <w:t>th</w:t>
      </w:r>
      <w:r w:rsidR="005F2DE5">
        <w:rPr>
          <w:rFonts w:asciiTheme="majorBidi" w:hAnsiTheme="majorBidi" w:cstheme="majorBidi"/>
        </w:rPr>
        <w:t xml:space="preserve"> and 6</w:t>
      </w:r>
      <w:r w:rsidR="005F2DE5" w:rsidRPr="005F2DE5">
        <w:rPr>
          <w:rFonts w:asciiTheme="majorBidi" w:hAnsiTheme="majorBidi" w:cstheme="majorBidi"/>
          <w:vertAlign w:val="superscript"/>
        </w:rPr>
        <w:t>th</w:t>
      </w:r>
      <w:r w:rsidR="005F2DE5">
        <w:rPr>
          <w:rFonts w:asciiTheme="majorBidi" w:hAnsiTheme="majorBidi" w:cstheme="majorBidi"/>
        </w:rPr>
        <w:t xml:space="preserve"> year dental students</w:t>
      </w:r>
    </w:p>
    <w:p w:rsidR="003D3F11" w:rsidRPr="003D3F11" w:rsidRDefault="003D3F11" w:rsidP="00E05A0E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proofErr w:type="gramStart"/>
      <w:r>
        <w:rPr>
          <w:rFonts w:asciiTheme="majorBidi" w:hAnsiTheme="majorBidi" w:cstheme="majorBidi"/>
        </w:rPr>
        <w:t>and</w:t>
      </w:r>
      <w:proofErr w:type="gramEnd"/>
      <w:r>
        <w:rPr>
          <w:rFonts w:asciiTheme="majorBidi" w:hAnsiTheme="majorBidi" w:cstheme="majorBidi"/>
        </w:rPr>
        <w:t xml:space="preserve"> Oral Biology to </w:t>
      </w:r>
      <w:r w:rsidR="005F2DE5">
        <w:rPr>
          <w:rFonts w:asciiTheme="majorBidi" w:hAnsiTheme="majorBidi" w:cstheme="majorBidi"/>
        </w:rPr>
        <w:t>3</w:t>
      </w:r>
      <w:r w:rsidR="005F2DE5" w:rsidRPr="005F2DE5">
        <w:rPr>
          <w:rFonts w:asciiTheme="majorBidi" w:hAnsiTheme="majorBidi" w:cstheme="majorBidi"/>
          <w:vertAlign w:val="superscript"/>
        </w:rPr>
        <w:t>rd</w:t>
      </w:r>
      <w:r w:rsidR="005F2DE5">
        <w:rPr>
          <w:rFonts w:asciiTheme="majorBidi" w:hAnsiTheme="majorBidi" w:cstheme="majorBidi"/>
        </w:rPr>
        <w:t xml:space="preserve"> year </w:t>
      </w:r>
      <w:r>
        <w:rPr>
          <w:rFonts w:asciiTheme="majorBidi" w:hAnsiTheme="majorBidi" w:cstheme="majorBidi"/>
        </w:rPr>
        <w:t>undergraduate dental students</w:t>
      </w:r>
      <w:r w:rsidR="005F2DE5">
        <w:rPr>
          <w:rFonts w:asciiTheme="majorBidi" w:hAnsiTheme="majorBidi" w:cstheme="majorBidi"/>
        </w:rPr>
        <w:t>.</w:t>
      </w:r>
    </w:p>
    <w:p w:rsidR="005F2DE5" w:rsidRDefault="003D3F11" w:rsidP="005F2DE5">
      <w:pPr>
        <w:spacing w:line="360" w:lineRule="auto"/>
        <w:ind w:left="-109" w:right="1"/>
        <w:rPr>
          <w:rFonts w:asciiTheme="majorBidi" w:hAnsiTheme="majorBidi" w:cstheme="majorBidi"/>
        </w:rPr>
      </w:pPr>
      <w:r w:rsidRPr="003D3F11">
        <w:rPr>
          <w:rFonts w:asciiTheme="majorBidi" w:hAnsiTheme="majorBidi" w:cstheme="majorBidi"/>
          <w:b/>
          <w:color w:val="000000" w:themeColor="text1"/>
        </w:rPr>
        <w:t>Lecturer 1</w:t>
      </w:r>
      <w:r w:rsidR="005F2DE5">
        <w:rPr>
          <w:rFonts w:asciiTheme="majorBidi" w:hAnsiTheme="majorBidi" w:cstheme="majorBidi"/>
          <w:b/>
          <w:color w:val="000000" w:themeColor="text1"/>
        </w:rPr>
        <w:t>:</w:t>
      </w:r>
      <w:r w:rsidR="005F2DE5" w:rsidRPr="005F2DE5">
        <w:rPr>
          <w:rFonts w:asciiTheme="majorBidi" w:hAnsiTheme="majorBidi" w:cstheme="majorBidi"/>
        </w:rPr>
        <w:t xml:space="preserve"> </w:t>
      </w:r>
    </w:p>
    <w:p w:rsidR="005F2DE5" w:rsidRDefault="005F2DE5" w:rsidP="005F2DE5">
      <w:pPr>
        <w:spacing w:line="360" w:lineRule="auto"/>
        <w:ind w:left="-109" w:right="1"/>
        <w:rPr>
          <w:rFonts w:asciiTheme="majorBidi" w:hAnsiTheme="majorBidi" w:cstheme="majorBidi"/>
        </w:rPr>
      </w:pPr>
      <w:r w:rsidRPr="00D94BA4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teach Oral/Maxillofacial Pathology to 5</w:t>
      </w:r>
      <w:r w:rsidRPr="005F2DE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and 6</w:t>
      </w:r>
      <w:r w:rsidRPr="005F2DE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year dental students</w:t>
      </w:r>
    </w:p>
    <w:p w:rsidR="003D3F11" w:rsidRPr="003D3F11" w:rsidRDefault="005F2DE5" w:rsidP="005F2DE5">
      <w:pPr>
        <w:spacing w:line="360" w:lineRule="auto"/>
        <w:ind w:left="-109" w:right="1"/>
        <w:rPr>
          <w:rFonts w:asciiTheme="majorBidi" w:hAnsiTheme="majorBidi" w:cstheme="majorBidi"/>
          <w:b/>
          <w:color w:val="000000" w:themeColor="text1"/>
        </w:rPr>
      </w:pPr>
      <w:proofErr w:type="gramStart"/>
      <w:r>
        <w:rPr>
          <w:rFonts w:asciiTheme="majorBidi" w:hAnsiTheme="majorBidi" w:cstheme="majorBidi"/>
        </w:rPr>
        <w:t>and</w:t>
      </w:r>
      <w:proofErr w:type="gramEnd"/>
      <w:r>
        <w:rPr>
          <w:rFonts w:asciiTheme="majorBidi" w:hAnsiTheme="majorBidi" w:cstheme="majorBidi"/>
        </w:rPr>
        <w:t xml:space="preserve"> Oral Biology to 3</w:t>
      </w:r>
      <w:r w:rsidRPr="005F2DE5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 xml:space="preserve"> year undergraduate dental students.</w:t>
      </w:r>
    </w:p>
    <w:p w:rsidR="005F2DE5" w:rsidRDefault="003D3F11" w:rsidP="00E05A0E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 w:rsidRPr="003D3F11">
        <w:rPr>
          <w:rFonts w:asciiTheme="majorBidi" w:hAnsiTheme="majorBidi" w:cstheme="majorBidi"/>
          <w:b/>
          <w:color w:val="000000" w:themeColor="text1"/>
        </w:rPr>
        <w:t>Registrer</w:t>
      </w:r>
      <w:r w:rsidR="005F2DE5">
        <w:rPr>
          <w:rFonts w:asciiTheme="majorBidi" w:hAnsiTheme="majorBidi" w:cstheme="majorBidi"/>
          <w:b/>
          <w:color w:val="000000" w:themeColor="text1"/>
        </w:rPr>
        <w:t>:</w:t>
      </w:r>
      <w:r w:rsidR="005F2DE5" w:rsidRPr="005F2DE5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:rsidR="001D56B0" w:rsidRDefault="001D56B0" w:rsidP="001D56B0">
      <w:pPr>
        <w:spacing w:line="360" w:lineRule="auto"/>
        <w:ind w:left="-109" w:right="1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 xml:space="preserve">Teaching and training of undergraduate dental students and </w:t>
      </w:r>
      <w:r w:rsidRPr="005F2DE5">
        <w:rPr>
          <w:rFonts w:asciiTheme="majorBidi" w:hAnsiTheme="majorBidi" w:cstheme="majorBidi"/>
          <w:bCs/>
          <w:color w:val="000000" w:themeColor="text1"/>
        </w:rPr>
        <w:t>resident doctors on rotation at the department</w:t>
      </w:r>
      <w:r>
        <w:rPr>
          <w:rFonts w:asciiTheme="majorBidi" w:hAnsiTheme="majorBidi" w:cstheme="majorBidi"/>
          <w:bCs/>
          <w:color w:val="000000" w:themeColor="text1"/>
        </w:rPr>
        <w:t>.</w:t>
      </w:r>
    </w:p>
    <w:p w:rsidR="001D56B0" w:rsidRDefault="0054452C" w:rsidP="009A4AC2">
      <w:pPr>
        <w:spacing w:line="360" w:lineRule="auto"/>
        <w:ind w:right="1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</w:t>
      </w:r>
    </w:p>
    <w:p w:rsidR="001D56B0" w:rsidRDefault="0054452C" w:rsidP="001D56B0">
      <w:pPr>
        <w:spacing w:line="360" w:lineRule="auto"/>
        <w:ind w:left="-109" w:right="1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E: MEMBERSHIP OF PROFESSIONAL BODIES</w:t>
      </w:r>
    </w:p>
    <w:p w:rsidR="001D56B0" w:rsidRDefault="0054452C" w:rsidP="001D56B0">
      <w:pPr>
        <w:spacing w:line="360" w:lineRule="auto"/>
        <w:ind w:left="-109" w:right="1"/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</w:rPr>
        <w:t>i</w:t>
      </w:r>
      <w:proofErr w:type="spellEnd"/>
      <w:r>
        <w:rPr>
          <w:rFonts w:asciiTheme="majorBidi" w:hAnsiTheme="majorBidi" w:cstheme="majorBidi"/>
        </w:rPr>
        <w:t xml:space="preserve">. International association of Oral pathologist (IAOP)   </w:t>
      </w:r>
      <w:r w:rsidR="005457E6">
        <w:rPr>
          <w:rFonts w:asciiTheme="majorBidi" w:hAnsiTheme="majorBidi" w:cstheme="majorBidi"/>
        </w:rPr>
        <w:t xml:space="preserve">                      2008</w:t>
      </w:r>
      <w:r w:rsidR="001D56B0">
        <w:rPr>
          <w:rFonts w:asciiTheme="majorBidi" w:hAnsiTheme="majorBidi" w:cstheme="majorBidi"/>
          <w:b/>
        </w:rPr>
        <w:t xml:space="preserve">                </w:t>
      </w:r>
    </w:p>
    <w:p w:rsidR="001D56B0" w:rsidRDefault="005457E6" w:rsidP="001D56B0">
      <w:pPr>
        <w:spacing w:line="360" w:lineRule="auto"/>
        <w:ind w:left="-109" w:right="1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 xml:space="preserve">ii. </w:t>
      </w:r>
      <w:r w:rsidR="0054452C">
        <w:rPr>
          <w:rFonts w:asciiTheme="majorBidi" w:hAnsiTheme="majorBidi" w:cstheme="majorBidi"/>
          <w:color w:val="000000" w:themeColor="text1"/>
        </w:rPr>
        <w:t>Member</w:t>
      </w:r>
      <w:proofErr w:type="gramEnd"/>
      <w:r w:rsidR="0054452C">
        <w:rPr>
          <w:rFonts w:asciiTheme="majorBidi" w:hAnsiTheme="majorBidi" w:cstheme="majorBidi"/>
          <w:color w:val="000000" w:themeColor="text1"/>
        </w:rPr>
        <w:t xml:space="preserve">, Nigeria Dental Association (NDA)             </w:t>
      </w:r>
      <w:r w:rsidR="001D56B0">
        <w:rPr>
          <w:rFonts w:asciiTheme="majorBidi" w:hAnsiTheme="majorBidi" w:cstheme="majorBidi"/>
          <w:color w:val="000000" w:themeColor="text1"/>
        </w:rPr>
        <w:t xml:space="preserve">                  </w:t>
      </w:r>
      <w:r>
        <w:rPr>
          <w:rFonts w:asciiTheme="majorBidi" w:hAnsiTheme="majorBidi" w:cstheme="majorBidi"/>
          <w:color w:val="000000" w:themeColor="text1"/>
        </w:rPr>
        <w:t xml:space="preserve">     2005</w:t>
      </w:r>
    </w:p>
    <w:p w:rsidR="0054452C" w:rsidRPr="001D56B0" w:rsidRDefault="0054452C" w:rsidP="001D56B0">
      <w:pPr>
        <w:spacing w:line="360" w:lineRule="auto"/>
        <w:ind w:left="-109" w:right="1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iii. Member, Medical Women Association of Nig</w:t>
      </w:r>
      <w:r w:rsidR="005457E6">
        <w:rPr>
          <w:rFonts w:asciiTheme="majorBidi" w:hAnsiTheme="majorBidi" w:cstheme="majorBidi"/>
          <w:color w:val="000000" w:themeColor="text1"/>
        </w:rPr>
        <w:t xml:space="preserve">eria                           </w:t>
      </w:r>
      <w:r>
        <w:rPr>
          <w:rFonts w:asciiTheme="majorBidi" w:hAnsiTheme="majorBidi" w:cstheme="majorBidi"/>
          <w:color w:val="000000" w:themeColor="text1"/>
        </w:rPr>
        <w:t>2005</w:t>
      </w:r>
    </w:p>
    <w:p w:rsidR="0054452C" w:rsidRPr="004A7C90" w:rsidRDefault="0054452C" w:rsidP="0054452C">
      <w:pPr>
        <w:spacing w:line="360" w:lineRule="auto"/>
        <w:rPr>
          <w:rFonts w:asciiTheme="majorBidi" w:hAnsiTheme="majorBidi" w:cstheme="majorBidi"/>
        </w:rPr>
      </w:pPr>
    </w:p>
    <w:p w:rsidR="0054452C" w:rsidRDefault="0054452C" w:rsidP="0054452C">
      <w:pPr>
        <w:spacing w:line="360" w:lineRule="auto"/>
        <w:ind w:left="-109" w:right="1" w:firstLine="109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F: PUBLICATIONS</w:t>
      </w:r>
    </w:p>
    <w:p w:rsidR="009A4AC2" w:rsidRPr="009A4AC2" w:rsidRDefault="009A4AC2" w:rsidP="009A4AC2">
      <w:pPr>
        <w:spacing w:line="360" w:lineRule="auto"/>
        <w:ind w:left="-109" w:right="1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9A4AC2">
        <w:rPr>
          <w:rFonts w:asciiTheme="majorBidi" w:hAnsiTheme="majorBidi" w:cstheme="majorBidi"/>
          <w:b/>
          <w:bCs/>
          <w:color w:val="000000" w:themeColor="text1"/>
          <w:u w:val="single"/>
        </w:rPr>
        <w:t>Dissertation:</w:t>
      </w:r>
    </w:p>
    <w:p w:rsidR="009A4AC2" w:rsidRPr="00A72BC8" w:rsidRDefault="009A4AC2" w:rsidP="009A4AC2">
      <w:pPr>
        <w:spacing w:line="360" w:lineRule="auto"/>
        <w:ind w:left="-109" w:right="1"/>
        <w:rPr>
          <w:rFonts w:asciiTheme="majorBidi" w:hAnsiTheme="majorBidi" w:cstheme="majorBidi"/>
          <w:b/>
          <w:bCs/>
          <w:color w:val="000000" w:themeColor="text1"/>
        </w:rPr>
      </w:pPr>
      <w:r w:rsidRPr="00A72BC8">
        <w:rPr>
          <w:rFonts w:asciiTheme="majorBidi" w:hAnsiTheme="majorBidi" w:cstheme="majorBidi"/>
          <w:color w:val="000000" w:themeColor="text1"/>
        </w:rPr>
        <w:t>Human Papilloma Virus (HPV)</w:t>
      </w:r>
      <w:r w:rsidRPr="00A72BC8">
        <w:rPr>
          <w:rFonts w:asciiTheme="majorBidi" w:hAnsiTheme="majorBidi" w:cstheme="majorBidi"/>
        </w:rPr>
        <w:t xml:space="preserve"> Types and Corre</w:t>
      </w:r>
      <w:r>
        <w:rPr>
          <w:rFonts w:asciiTheme="majorBidi" w:hAnsiTheme="majorBidi" w:cstheme="majorBidi"/>
        </w:rPr>
        <w:t xml:space="preserve">lation with </w:t>
      </w:r>
      <w:proofErr w:type="spellStart"/>
      <w:r>
        <w:rPr>
          <w:rFonts w:asciiTheme="majorBidi" w:hAnsiTheme="majorBidi" w:cstheme="majorBidi"/>
        </w:rPr>
        <w:t>Clinico</w:t>
      </w:r>
      <w:proofErr w:type="spellEnd"/>
      <w:r>
        <w:rPr>
          <w:rFonts w:asciiTheme="majorBidi" w:hAnsiTheme="majorBidi" w:cstheme="majorBidi"/>
        </w:rPr>
        <w:t xml:space="preserve">-Histologic Variant of Ameloblastoma </w:t>
      </w:r>
      <w:r w:rsidRPr="00A72BC8">
        <w:rPr>
          <w:rFonts w:asciiTheme="majorBidi" w:hAnsiTheme="majorBidi" w:cstheme="majorBidi"/>
        </w:rPr>
        <w:t>of the Jaws in Lagos University Teaching Hospital Patients</w:t>
      </w:r>
      <w:r>
        <w:rPr>
          <w:rFonts w:asciiTheme="majorBidi" w:hAnsiTheme="majorBidi" w:cstheme="majorBidi"/>
        </w:rPr>
        <w:t>.</w:t>
      </w:r>
    </w:p>
    <w:p w:rsidR="009A4AC2" w:rsidRPr="009A4AC2" w:rsidRDefault="009A4AC2" w:rsidP="0054452C">
      <w:pPr>
        <w:spacing w:line="360" w:lineRule="auto"/>
        <w:ind w:left="-109" w:right="1" w:firstLine="109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9A4AC2">
        <w:rPr>
          <w:rFonts w:asciiTheme="majorBidi" w:hAnsiTheme="majorBidi" w:cstheme="majorBidi"/>
          <w:b/>
          <w:bCs/>
          <w:color w:val="000000" w:themeColor="text1"/>
          <w:u w:val="single"/>
        </w:rPr>
        <w:t>Published articles</w:t>
      </w:r>
    </w:p>
    <w:p w:rsidR="0054452C" w:rsidRDefault="0054452C" w:rsidP="0054452C">
      <w:pPr>
        <w:pStyle w:val="Default"/>
        <w:spacing w:line="360" w:lineRule="auto"/>
        <w:ind w:right="1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1. </w:t>
      </w:r>
      <w:r>
        <w:rPr>
          <w:rFonts w:asciiTheme="majorBidi" w:hAnsiTheme="majorBidi" w:cstheme="majorBidi"/>
          <w:b/>
          <w:bCs/>
          <w:color w:val="000000" w:themeColor="text1"/>
          <w:lang w:val="en-GB"/>
        </w:rPr>
        <w:t>Salami AS,</w:t>
      </w:r>
      <w:r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Nnawuihe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UC, Ogundana OM,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Adeosun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PO, Soyoye OA: Cigarette smoking, knowledge of associated health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rislkks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and legislation among undergraduate students of a Nigerian University. Nigerian Journal of Medical and Dental Education. Volume 3 issue </w:t>
      </w:r>
      <w:proofErr w:type="gramStart"/>
      <w:r>
        <w:rPr>
          <w:rFonts w:asciiTheme="majorBidi" w:hAnsiTheme="majorBidi" w:cstheme="majorBidi"/>
          <w:color w:val="000000" w:themeColor="text1"/>
          <w:lang w:val="en-GB"/>
        </w:rPr>
        <w:t>1  Jan</w:t>
      </w:r>
      <w:proofErr w:type="gramEnd"/>
      <w:r>
        <w:rPr>
          <w:rFonts w:asciiTheme="majorBidi" w:hAnsiTheme="majorBidi" w:cstheme="majorBidi"/>
          <w:color w:val="000000" w:themeColor="text1"/>
          <w:lang w:val="en-GB"/>
        </w:rPr>
        <w:t>-Jun 2021 pages 6-11.</w:t>
      </w:r>
    </w:p>
    <w:p w:rsidR="0054452C" w:rsidRPr="00D54B2D" w:rsidRDefault="0054452C" w:rsidP="0054452C">
      <w:pPr>
        <w:pStyle w:val="Default"/>
        <w:spacing w:line="360" w:lineRule="auto"/>
        <w:ind w:right="1"/>
        <w:rPr>
          <w:rFonts w:asciiTheme="majorBidi" w:hAnsiTheme="majorBidi" w:cstheme="majorBidi"/>
          <w:color w:val="000000" w:themeColor="text1"/>
          <w:lang w:val="en-GB"/>
        </w:rPr>
      </w:pPr>
      <w:r>
        <w:rPr>
          <w:rFonts w:asciiTheme="majorBidi" w:hAnsiTheme="majorBidi" w:cstheme="majorBidi"/>
          <w:color w:val="000000" w:themeColor="text1"/>
          <w:lang w:val="en-GB"/>
        </w:rPr>
        <w:lastRenderedPageBreak/>
        <w:t xml:space="preserve">2. </w:t>
      </w:r>
      <w:r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Afolake S. Salami,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Ukachi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C.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Nnawuihe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Olabimpe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 A. Soyoye,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lang w:val="en-GB"/>
        </w:rPr>
        <w:t>Folake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lang w:val="en-GB"/>
        </w:rPr>
        <w:t xml:space="preserve"> B. </w:t>
      </w:r>
      <w:proofErr w:type="spellStart"/>
      <w:r>
        <w:rPr>
          <w:rFonts w:asciiTheme="majorBidi" w:hAnsiTheme="majorBidi" w:cstheme="majorBidi"/>
          <w:color w:val="000000" w:themeColor="text1"/>
          <w:lang w:val="en-GB"/>
        </w:rPr>
        <w:t>Lawal</w:t>
      </w:r>
      <w:proofErr w:type="spellEnd"/>
      <w:r>
        <w:rPr>
          <w:rFonts w:asciiTheme="majorBidi" w:hAnsiTheme="majorBidi" w:cstheme="majorBidi"/>
          <w:color w:val="000000" w:themeColor="text1"/>
          <w:lang w:val="en-GB"/>
        </w:rPr>
        <w:t xml:space="preserve">: Factors associated with awareness of dental care services among a population of adults in Ondo City, Nigeria. JNDR 2021 Volume 6 issue </w:t>
      </w:r>
      <w:proofErr w:type="gramStart"/>
      <w:r>
        <w:rPr>
          <w:rFonts w:asciiTheme="majorBidi" w:hAnsiTheme="majorBidi" w:cstheme="majorBidi"/>
          <w:color w:val="000000" w:themeColor="text1"/>
          <w:lang w:val="en-GB"/>
        </w:rPr>
        <w:t>1</w:t>
      </w:r>
      <w:proofErr w:type="gramEnd"/>
      <w:r>
        <w:rPr>
          <w:rFonts w:asciiTheme="majorBidi" w:hAnsiTheme="majorBidi" w:cstheme="majorBidi"/>
          <w:color w:val="000000" w:themeColor="text1"/>
          <w:lang w:val="en-GB"/>
        </w:rPr>
        <w:t>.</w:t>
      </w:r>
    </w:p>
    <w:p w:rsidR="0054452C" w:rsidRPr="00D54B2D" w:rsidRDefault="0054452C" w:rsidP="0054452C">
      <w:pPr>
        <w:pStyle w:val="Default"/>
        <w:spacing w:line="360" w:lineRule="auto"/>
        <w:ind w:left="34" w:right="1"/>
        <w:rPr>
          <w:rFonts w:asciiTheme="majorBidi" w:hAnsiTheme="majorBidi" w:cstheme="majorBidi"/>
          <w:color w:val="000000" w:themeColor="text1"/>
          <w:lang w:val="en-GB" w:eastAsia="en-GB"/>
        </w:rPr>
      </w:pPr>
      <w:r>
        <w:rPr>
          <w:rFonts w:asciiTheme="majorBidi" w:hAnsiTheme="majorBidi" w:cstheme="majorBidi"/>
          <w:color w:val="000000" w:themeColor="text1"/>
          <w:lang w:eastAsia="en-GB"/>
        </w:rPr>
        <w:t>3</w:t>
      </w:r>
      <w:r w:rsidRPr="0035701F">
        <w:rPr>
          <w:rFonts w:asciiTheme="majorBidi" w:hAnsiTheme="majorBidi" w:cstheme="majorBidi"/>
          <w:color w:val="000000" w:themeColor="text1"/>
          <w:lang w:eastAsia="en-GB"/>
        </w:rPr>
        <w:t xml:space="preserve">. </w:t>
      </w:r>
      <w:r w:rsidRPr="0035701F">
        <w:rPr>
          <w:rFonts w:asciiTheme="majorBidi" w:hAnsiTheme="majorBidi" w:cstheme="majorBidi"/>
          <w:color w:val="000000" w:themeColor="text1"/>
          <w:lang w:val="en-GB" w:eastAsia="en-GB"/>
        </w:rPr>
        <w:t xml:space="preserve"> </w:t>
      </w:r>
      <w:hyperlink r:id="rId4" w:history="1"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Ezekiel </w:t>
        </w:r>
        <w:proofErr w:type="spellStart"/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Taiwo</w:t>
        </w:r>
        <w:proofErr w:type="spellEnd"/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 Adebayo</w:t>
        </w:r>
      </w:hyperlink>
      <w:r w:rsidRPr="0035701F">
        <w:rPr>
          <w:rFonts w:asciiTheme="majorBidi" w:hAnsiTheme="majorBidi" w:cstheme="majorBidi"/>
          <w:color w:val="000000" w:themeColor="text1"/>
          <w:lang w:val="en-GB" w:eastAsia="en-GB"/>
        </w:rPr>
        <w:t xml:space="preserve">, </w:t>
      </w:r>
      <w:hyperlink r:id="rId5" w:history="1">
        <w:r w:rsidRPr="0035701F">
          <w:rPr>
            <w:rStyle w:val="Hyperlink"/>
            <w:rFonts w:asciiTheme="majorBidi" w:hAnsiTheme="majorBidi" w:cstheme="majorBidi"/>
            <w:b/>
            <w:bCs/>
            <w:color w:val="000000" w:themeColor="text1"/>
            <w:lang w:val="en-GB" w:eastAsia="en-GB"/>
          </w:rPr>
          <w:t>Afolake Salami</w:t>
        </w:r>
      </w:hyperlink>
      <w:r w:rsidRPr="0035701F">
        <w:rPr>
          <w:rFonts w:asciiTheme="majorBidi" w:hAnsiTheme="majorBidi" w:cstheme="majorBidi"/>
          <w:color w:val="000000" w:themeColor="text1"/>
          <w:lang w:val="en-GB" w:eastAsia="en-GB"/>
        </w:rPr>
        <w:t xml:space="preserve">, </w:t>
      </w:r>
      <w:hyperlink r:id="rId6" w:history="1"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Emmanuel A </w:t>
        </w:r>
        <w:proofErr w:type="spellStart"/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Adelusi</w:t>
        </w:r>
        <w:proofErr w:type="spellEnd"/>
      </w:hyperlink>
      <w:r w:rsidRPr="0035701F">
        <w:rPr>
          <w:rFonts w:asciiTheme="majorBidi" w:hAnsiTheme="majorBidi" w:cstheme="majorBidi"/>
          <w:color w:val="000000" w:themeColor="text1"/>
          <w:lang w:val="en-GB" w:eastAsia="en-GB"/>
        </w:rPr>
        <w:t xml:space="preserve">, </w:t>
      </w:r>
      <w:hyperlink r:id="rId7" w:history="1">
        <w:proofErr w:type="gramStart"/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Benjamin</w:t>
        </w:r>
        <w:proofErr w:type="gramEnd"/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 </w:t>
        </w:r>
        <w:proofErr w:type="spellStart"/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Fomete</w:t>
        </w:r>
        <w:proofErr w:type="spellEnd"/>
      </w:hyperlink>
      <w:r w:rsidRPr="0035701F">
        <w:rPr>
          <w:rFonts w:asciiTheme="majorBidi" w:hAnsiTheme="majorBidi" w:cstheme="majorBidi"/>
          <w:color w:val="000000" w:themeColor="text1"/>
          <w:lang w:val="en-GB" w:eastAsia="en-GB"/>
        </w:rPr>
        <w:t xml:space="preserve">: </w:t>
      </w:r>
      <w:r w:rsidRPr="0035701F">
        <w:rPr>
          <w:rFonts w:asciiTheme="majorBidi" w:hAnsiTheme="majorBidi" w:cstheme="majorBidi"/>
          <w:color w:val="000000" w:themeColor="text1"/>
          <w:kern w:val="36"/>
          <w:lang w:val="en-GB" w:eastAsia="en-GB"/>
        </w:rPr>
        <w:t xml:space="preserve">Giant </w:t>
      </w:r>
      <w:proofErr w:type="spellStart"/>
      <w:r>
        <w:rPr>
          <w:rFonts w:asciiTheme="majorBidi" w:hAnsiTheme="majorBidi" w:cstheme="majorBidi"/>
          <w:color w:val="000000" w:themeColor="text1"/>
          <w:kern w:val="36"/>
          <w:lang w:val="en-GB" w:eastAsia="en-GB"/>
        </w:rPr>
        <w:t>ameloblastomas</w:t>
      </w:r>
      <w:proofErr w:type="spellEnd"/>
      <w:r>
        <w:rPr>
          <w:rFonts w:asciiTheme="majorBidi" w:hAnsiTheme="majorBidi" w:cstheme="majorBidi"/>
          <w:color w:val="000000" w:themeColor="text1"/>
          <w:kern w:val="36"/>
          <w:lang w:val="en-GB" w:eastAsia="en-GB"/>
        </w:rPr>
        <w:t xml:space="preserve">: </w:t>
      </w:r>
      <w:proofErr w:type="spellStart"/>
      <w:r>
        <w:rPr>
          <w:rFonts w:asciiTheme="majorBidi" w:hAnsiTheme="majorBidi" w:cstheme="majorBidi"/>
          <w:color w:val="000000" w:themeColor="text1"/>
          <w:kern w:val="36"/>
          <w:lang w:val="en-GB" w:eastAsia="en-GB"/>
        </w:rPr>
        <w:t>clinico</w:t>
      </w:r>
      <w:proofErr w:type="spellEnd"/>
      <w:r>
        <w:rPr>
          <w:rFonts w:asciiTheme="majorBidi" w:hAnsiTheme="majorBidi" w:cstheme="majorBidi"/>
          <w:color w:val="000000" w:themeColor="text1"/>
          <w:kern w:val="36"/>
          <w:lang w:val="en-GB" w:eastAsia="en-GB"/>
        </w:rPr>
        <w:t>-patholog</w:t>
      </w:r>
      <w:r w:rsidRPr="0035701F">
        <w:rPr>
          <w:rFonts w:asciiTheme="majorBidi" w:hAnsiTheme="majorBidi" w:cstheme="majorBidi"/>
          <w:color w:val="000000" w:themeColor="text1"/>
          <w:kern w:val="36"/>
          <w:lang w:val="en-GB" w:eastAsia="en-GB"/>
        </w:rPr>
        <w:t>ical review of implications of tumor Growth rate</w:t>
      </w:r>
      <w:r w:rsidRPr="0035701F">
        <w:rPr>
          <w:rFonts w:asciiTheme="majorBidi" w:hAnsiTheme="majorBidi" w:cstheme="majorBidi"/>
          <w:color w:val="000000" w:themeColor="text1"/>
          <w:lang w:val="en-GB" w:eastAsia="en-GB"/>
        </w:rPr>
        <w:t xml:space="preserve">. October 2020. </w:t>
      </w:r>
      <w:hyperlink r:id="rId8" w:history="1">
        <w:r w:rsidRPr="0035701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Journal of Stomatology</w:t>
        </w:r>
      </w:hyperlink>
      <w:r>
        <w:rPr>
          <w:rFonts w:asciiTheme="majorBidi" w:hAnsiTheme="majorBidi" w:cstheme="majorBidi"/>
          <w:color w:val="000000" w:themeColor="text1"/>
          <w:lang w:val="en-GB" w:eastAsia="en-GB"/>
        </w:rPr>
        <w:t xml:space="preserve"> 73(5):217-222 DOI: </w:t>
      </w:r>
      <w:hyperlink r:id="rId9" w:tgtFrame="_blank" w:history="1">
        <w:r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10.5114/jos.2020.100533</w:t>
        </w:r>
      </w:hyperlink>
      <w:r>
        <w:rPr>
          <w:rFonts w:asciiTheme="majorBidi" w:hAnsiTheme="majorBidi" w:cstheme="majorBidi"/>
          <w:color w:val="000000" w:themeColor="text1"/>
          <w:lang w:val="en-GB" w:eastAsia="en-GB"/>
        </w:rPr>
        <w:t>.</w:t>
      </w:r>
    </w:p>
    <w:p w:rsidR="0054452C" w:rsidRPr="00D54B2D" w:rsidRDefault="0054452C" w:rsidP="0054452C">
      <w:pPr>
        <w:pStyle w:val="Default"/>
        <w:spacing w:line="360" w:lineRule="auto"/>
        <w:ind w:right="1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4. </w:t>
      </w:r>
      <w:proofErr w:type="spellStart"/>
      <w:r>
        <w:rPr>
          <w:rFonts w:asciiTheme="majorBidi" w:hAnsiTheme="majorBidi" w:cstheme="majorBidi"/>
          <w:lang w:val="en-GB"/>
        </w:rPr>
        <w:t>Oluwakuyide</w:t>
      </w:r>
      <w:proofErr w:type="spellEnd"/>
      <w:r>
        <w:rPr>
          <w:rFonts w:asciiTheme="majorBidi" w:hAnsiTheme="majorBidi" w:cstheme="majorBidi"/>
          <w:lang w:val="en-GB"/>
        </w:rPr>
        <w:t xml:space="preserve"> RT, </w:t>
      </w:r>
      <w:r>
        <w:rPr>
          <w:rFonts w:asciiTheme="majorBidi" w:hAnsiTheme="majorBidi" w:cstheme="majorBidi"/>
          <w:b/>
          <w:lang w:val="en-GB"/>
        </w:rPr>
        <w:t>Salami AS,</w:t>
      </w:r>
      <w:r>
        <w:rPr>
          <w:rFonts w:asciiTheme="majorBidi" w:hAnsiTheme="majorBidi" w:cstheme="majorBidi"/>
          <w:lang w:val="en-GB"/>
        </w:rPr>
        <w:t xml:space="preserve"> Alawode H, </w:t>
      </w:r>
      <w:proofErr w:type="spellStart"/>
      <w:r>
        <w:rPr>
          <w:rFonts w:asciiTheme="majorBidi" w:hAnsiTheme="majorBidi" w:cstheme="majorBidi"/>
          <w:lang w:val="en-GB"/>
        </w:rPr>
        <w:t>Keshinro</w:t>
      </w:r>
      <w:proofErr w:type="spellEnd"/>
      <w:r>
        <w:rPr>
          <w:rFonts w:asciiTheme="majorBidi" w:hAnsiTheme="majorBidi" w:cstheme="majorBidi"/>
          <w:lang w:val="en-GB"/>
        </w:rPr>
        <w:t xml:space="preserve"> SO. Mucoepidermoid carcinoma on dorsum of tongue: An unusual presentation in Nigerian patient. </w:t>
      </w:r>
      <w:proofErr w:type="spellStart"/>
      <w:r>
        <w:rPr>
          <w:rFonts w:asciiTheme="majorBidi" w:hAnsiTheme="majorBidi" w:cstheme="majorBidi"/>
          <w:lang w:val="en-GB"/>
        </w:rPr>
        <w:t>Int</w:t>
      </w:r>
      <w:proofErr w:type="spellEnd"/>
      <w:r>
        <w:rPr>
          <w:rFonts w:asciiTheme="majorBidi" w:hAnsiTheme="majorBidi" w:cstheme="majorBidi"/>
          <w:lang w:val="en-GB"/>
        </w:rPr>
        <w:t xml:space="preserve"> J Med Dent Case Rep 2019; 6:1-3.</w:t>
      </w:r>
    </w:p>
    <w:p w:rsidR="0054452C" w:rsidRDefault="0054452C" w:rsidP="0054452C">
      <w:pPr>
        <w:pStyle w:val="Default"/>
        <w:spacing w:line="360" w:lineRule="auto"/>
        <w:ind w:right="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5</w:t>
      </w:r>
      <w:r>
        <w:rPr>
          <w:rFonts w:asciiTheme="majorBidi" w:hAnsiTheme="majorBidi" w:cstheme="majorBidi"/>
          <w:b/>
        </w:rPr>
        <w:t>. Salami AS</w:t>
      </w:r>
      <w:r>
        <w:rPr>
          <w:rFonts w:asciiTheme="majorBidi" w:hAnsiTheme="majorBidi" w:cstheme="majorBidi"/>
        </w:rPr>
        <w:t xml:space="preserve">, Akinshipo AO, </w:t>
      </w:r>
      <w:proofErr w:type="spellStart"/>
      <w:r>
        <w:rPr>
          <w:rFonts w:asciiTheme="majorBidi" w:hAnsiTheme="majorBidi" w:cstheme="majorBidi"/>
        </w:rPr>
        <w:t>Oluwakuyide</w:t>
      </w:r>
      <w:proofErr w:type="spellEnd"/>
      <w:r>
        <w:rPr>
          <w:rFonts w:asciiTheme="majorBidi" w:hAnsiTheme="majorBidi" w:cstheme="majorBidi"/>
        </w:rPr>
        <w:t xml:space="preserve"> RT, Adeyemi BF, </w:t>
      </w:r>
      <w:proofErr w:type="spellStart"/>
      <w:r>
        <w:rPr>
          <w:rFonts w:asciiTheme="majorBidi" w:hAnsiTheme="majorBidi" w:cstheme="majorBidi"/>
        </w:rPr>
        <w:t>Olusanya</w:t>
      </w:r>
      <w:proofErr w:type="spellEnd"/>
      <w:r>
        <w:rPr>
          <w:rFonts w:asciiTheme="majorBidi" w:hAnsiTheme="majorBidi" w:cstheme="majorBidi"/>
        </w:rPr>
        <w:t xml:space="preserve"> AA. Congenital granular cell epulis: Pattern of presentation in four Nigerian tertiary hospitals. </w:t>
      </w:r>
      <w:proofErr w:type="spellStart"/>
      <w:r>
        <w:rPr>
          <w:rFonts w:asciiTheme="majorBidi" w:hAnsiTheme="majorBidi" w:cstheme="majorBidi"/>
        </w:rPr>
        <w:t>Int</w:t>
      </w:r>
      <w:proofErr w:type="spellEnd"/>
      <w:r>
        <w:rPr>
          <w:rFonts w:asciiTheme="majorBidi" w:hAnsiTheme="majorBidi" w:cstheme="majorBidi"/>
        </w:rPr>
        <w:t xml:space="preserve"> J Med Dent Case Rep 2018; 5:1-4.</w:t>
      </w:r>
    </w:p>
    <w:p w:rsidR="0054452C" w:rsidRDefault="0054452C" w:rsidP="0054452C">
      <w:pPr>
        <w:spacing w:line="360" w:lineRule="auto"/>
        <w:ind w:right="1"/>
        <w:jc w:val="both"/>
        <w:rPr>
          <w:rFonts w:asciiTheme="majorBidi" w:eastAsiaTheme="majorEastAsia" w:hAnsiTheme="majorBidi" w:cstheme="majorBidi"/>
          <w:kern w:val="24"/>
        </w:rPr>
      </w:pPr>
      <w:r>
        <w:rPr>
          <w:rFonts w:asciiTheme="majorBidi" w:hAnsiTheme="majorBidi" w:cstheme="majorBidi"/>
          <w:bCs/>
        </w:rPr>
        <w:t>6</w:t>
      </w:r>
      <w:r>
        <w:rPr>
          <w:rFonts w:asciiTheme="majorBidi" w:hAnsiTheme="majorBidi" w:cstheme="majorBidi"/>
          <w:b/>
        </w:rPr>
        <w:t>. Salami, A.S.,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Effiom</w:t>
      </w:r>
      <w:proofErr w:type="spellEnd"/>
      <w:r>
        <w:rPr>
          <w:rFonts w:asciiTheme="majorBidi" w:hAnsiTheme="majorBidi" w:cstheme="majorBidi"/>
        </w:rPr>
        <w:t xml:space="preserve">, O.A., Ogundana, O.M., </w:t>
      </w:r>
      <w:proofErr w:type="spellStart"/>
      <w:r>
        <w:rPr>
          <w:rFonts w:asciiTheme="majorBidi" w:hAnsiTheme="majorBidi" w:cstheme="majorBidi"/>
        </w:rPr>
        <w:t>Odukoya</w:t>
      </w:r>
      <w:proofErr w:type="spellEnd"/>
      <w:r>
        <w:rPr>
          <w:rFonts w:asciiTheme="majorBidi" w:hAnsiTheme="majorBidi" w:cstheme="majorBidi"/>
        </w:rPr>
        <w:t xml:space="preserve">, O., and </w:t>
      </w:r>
      <w:proofErr w:type="spellStart"/>
      <w:r>
        <w:rPr>
          <w:rFonts w:asciiTheme="majorBidi" w:hAnsiTheme="majorBidi" w:cstheme="majorBidi"/>
        </w:rPr>
        <w:t>Omilabu</w:t>
      </w:r>
      <w:proofErr w:type="spellEnd"/>
      <w:r>
        <w:rPr>
          <w:rFonts w:asciiTheme="majorBidi" w:hAnsiTheme="majorBidi" w:cstheme="majorBidi"/>
        </w:rPr>
        <w:t>, S.A., (2015).</w:t>
      </w:r>
      <w:r>
        <w:rPr>
          <w:rFonts w:asciiTheme="majorBidi" w:eastAsiaTheme="majorEastAsia" w:hAnsiTheme="majorBidi" w:cstheme="majorBidi"/>
          <w:kern w:val="24"/>
        </w:rPr>
        <w:t xml:space="preserve"> Prevalence of HPV in </w:t>
      </w:r>
      <w:proofErr w:type="spellStart"/>
      <w:r>
        <w:rPr>
          <w:rFonts w:asciiTheme="majorBidi" w:eastAsiaTheme="majorEastAsia" w:hAnsiTheme="majorBidi" w:cstheme="majorBidi"/>
          <w:kern w:val="24"/>
        </w:rPr>
        <w:t>Clinicohistologic</w:t>
      </w:r>
      <w:proofErr w:type="spellEnd"/>
      <w:r>
        <w:rPr>
          <w:rFonts w:asciiTheme="majorBidi" w:eastAsiaTheme="majorEastAsia" w:hAnsiTheme="majorBidi" w:cstheme="majorBidi"/>
          <w:kern w:val="24"/>
        </w:rPr>
        <w:t xml:space="preserve"> Types of Ameloblastoma Cases in LUTH Patients. Afr. J. of Oral </w:t>
      </w:r>
      <w:proofErr w:type="spellStart"/>
      <w:r>
        <w:rPr>
          <w:rFonts w:asciiTheme="majorBidi" w:eastAsiaTheme="majorEastAsia" w:hAnsiTheme="majorBidi" w:cstheme="majorBidi"/>
          <w:kern w:val="24"/>
        </w:rPr>
        <w:t>Maxillofac</w:t>
      </w:r>
      <w:proofErr w:type="spellEnd"/>
      <w:r>
        <w:rPr>
          <w:rFonts w:asciiTheme="majorBidi" w:eastAsiaTheme="majorEastAsia" w:hAnsiTheme="majorBidi" w:cstheme="majorBidi"/>
          <w:kern w:val="24"/>
        </w:rPr>
        <w:t xml:space="preserve"> Path.Med.Vol.1 No.2, Jul-Dec, 2015.</w:t>
      </w:r>
    </w:p>
    <w:p w:rsidR="0054452C" w:rsidRDefault="0054452C" w:rsidP="0054452C">
      <w:pPr>
        <w:spacing w:line="360" w:lineRule="auto"/>
        <w:ind w:right="1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7. </w:t>
      </w:r>
      <w:proofErr w:type="spellStart"/>
      <w:r>
        <w:rPr>
          <w:rFonts w:asciiTheme="majorBidi" w:hAnsiTheme="majorBidi" w:cstheme="majorBidi"/>
          <w:color w:val="000000" w:themeColor="text1"/>
        </w:rPr>
        <w:t>Effiom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O.A., James, O., </w:t>
      </w:r>
      <w:proofErr w:type="spellStart"/>
      <w:r>
        <w:rPr>
          <w:rFonts w:asciiTheme="majorBidi" w:hAnsiTheme="majorBidi" w:cstheme="majorBidi"/>
          <w:color w:val="000000" w:themeColor="text1"/>
        </w:rPr>
        <w:t>Akeju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O.T., </w:t>
      </w:r>
      <w:r>
        <w:rPr>
          <w:rFonts w:asciiTheme="majorBidi" w:hAnsiTheme="majorBidi" w:cstheme="majorBidi"/>
          <w:b/>
          <w:color w:val="000000" w:themeColor="text1"/>
        </w:rPr>
        <w:t xml:space="preserve">Salami, A.S., </w:t>
      </w:r>
      <w:r>
        <w:rPr>
          <w:rFonts w:asciiTheme="majorBidi" w:hAnsiTheme="majorBidi" w:cstheme="majorBidi"/>
          <w:color w:val="000000" w:themeColor="text1"/>
        </w:rPr>
        <w:t xml:space="preserve">and </w:t>
      </w:r>
      <w:proofErr w:type="spellStart"/>
      <w:r>
        <w:rPr>
          <w:rFonts w:asciiTheme="majorBidi" w:hAnsiTheme="majorBidi" w:cstheme="majorBidi"/>
          <w:color w:val="000000" w:themeColor="text1"/>
        </w:rPr>
        <w:t>Odukoya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O., (2013).  Hybrid Ameloblastoma in a Nigerian: Report of a case and review of literature. Open Journal of Stomatology. </w:t>
      </w:r>
      <w:proofErr w:type="gramStart"/>
      <w:r>
        <w:rPr>
          <w:rFonts w:asciiTheme="majorBidi" w:hAnsiTheme="majorBidi" w:cstheme="majorBidi"/>
          <w:color w:val="000000" w:themeColor="text1"/>
        </w:rPr>
        <w:t>3:</w:t>
      </w:r>
      <w:proofErr w:type="gramEnd"/>
      <w:r>
        <w:rPr>
          <w:rFonts w:asciiTheme="majorBidi" w:hAnsiTheme="majorBidi" w:cstheme="majorBidi"/>
          <w:color w:val="000000" w:themeColor="text1"/>
        </w:rPr>
        <w:t>1-7.</w:t>
      </w:r>
    </w:p>
    <w:p w:rsidR="0054452C" w:rsidRDefault="0054452C" w:rsidP="0054452C">
      <w:pPr>
        <w:spacing w:line="360" w:lineRule="auto"/>
        <w:ind w:right="1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8. </w:t>
      </w:r>
      <w:proofErr w:type="spellStart"/>
      <w:r>
        <w:rPr>
          <w:rFonts w:asciiTheme="majorBidi" w:hAnsiTheme="majorBidi" w:cstheme="majorBidi"/>
          <w:color w:val="000000" w:themeColor="text1"/>
        </w:rPr>
        <w:t>Olatosi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O.O., </w:t>
      </w:r>
      <w:proofErr w:type="spellStart"/>
      <w:r>
        <w:rPr>
          <w:rFonts w:asciiTheme="majorBidi" w:hAnsiTheme="majorBidi" w:cstheme="majorBidi"/>
          <w:color w:val="000000" w:themeColor="text1"/>
        </w:rPr>
        <w:t>Oredugba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F.A., </w:t>
      </w:r>
      <w:proofErr w:type="spellStart"/>
      <w:r>
        <w:rPr>
          <w:rFonts w:asciiTheme="majorBidi" w:hAnsiTheme="majorBidi" w:cstheme="majorBidi"/>
          <w:color w:val="000000" w:themeColor="text1"/>
        </w:rPr>
        <w:t>Sote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E.O., </w:t>
      </w:r>
      <w:r>
        <w:rPr>
          <w:rFonts w:asciiTheme="majorBidi" w:hAnsiTheme="majorBidi" w:cstheme="majorBidi"/>
          <w:b/>
          <w:color w:val="000000" w:themeColor="text1"/>
        </w:rPr>
        <w:t>Salami, A.S</w:t>
      </w:r>
      <w:r>
        <w:rPr>
          <w:rFonts w:asciiTheme="majorBidi" w:hAnsiTheme="majorBidi" w:cstheme="majorBidi"/>
          <w:color w:val="000000" w:themeColor="text1"/>
        </w:rPr>
        <w:t xml:space="preserve">., and </w:t>
      </w:r>
      <w:proofErr w:type="spellStart"/>
      <w:r>
        <w:rPr>
          <w:rFonts w:asciiTheme="majorBidi" w:hAnsiTheme="majorBidi" w:cstheme="majorBidi"/>
          <w:color w:val="000000" w:themeColor="text1"/>
        </w:rPr>
        <w:t>Nzomiwu</w:t>
      </w:r>
      <w:proofErr w:type="spellEnd"/>
      <w:r>
        <w:rPr>
          <w:rFonts w:asciiTheme="majorBidi" w:hAnsiTheme="majorBidi" w:cstheme="majorBidi"/>
          <w:color w:val="000000" w:themeColor="text1"/>
        </w:rPr>
        <w:t>, C.L., (2012). Natal and Neonatal teeth: Literature and Report of seven cases in a Nigerian Tertiary Hospital. Nigerian Dental Journal, 20 (1): 46 -51.</w:t>
      </w:r>
    </w:p>
    <w:p w:rsidR="0054452C" w:rsidRDefault="0054452C" w:rsidP="0054452C">
      <w:pPr>
        <w:pStyle w:val="Default"/>
        <w:spacing w:line="360" w:lineRule="auto"/>
        <w:ind w:right="1"/>
      </w:pPr>
      <w:r>
        <w:t>9</w:t>
      </w:r>
      <w:r w:rsidRPr="00BF1382">
        <w:t xml:space="preserve">. </w:t>
      </w:r>
      <w:hyperlink r:id="rId10" w:history="1">
        <w:r w:rsidRPr="00FD5D3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Ezekiel </w:t>
        </w:r>
        <w:proofErr w:type="spellStart"/>
        <w:r w:rsidRPr="00FD5D3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Taiwo</w:t>
        </w:r>
        <w:proofErr w:type="spellEnd"/>
        <w:r w:rsidRPr="00FD5D3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 Adebayo</w:t>
        </w:r>
      </w:hyperlink>
      <w:r w:rsidRPr="00FD5D3F">
        <w:rPr>
          <w:rFonts w:asciiTheme="majorBidi" w:hAnsiTheme="majorBidi" w:cstheme="majorBidi"/>
          <w:color w:val="000000" w:themeColor="text1"/>
          <w:lang w:val="en-GB" w:eastAsia="en-GB"/>
        </w:rPr>
        <w:t>,</w:t>
      </w:r>
      <w:r w:rsidRPr="00FD5D3F">
        <w:t xml:space="preserve"> </w:t>
      </w:r>
      <w:hyperlink r:id="rId11" w:history="1">
        <w:r w:rsidRPr="00FD5D3F">
          <w:rPr>
            <w:rStyle w:val="Hyperlink"/>
            <w:rFonts w:asciiTheme="majorBidi" w:hAnsiTheme="majorBidi" w:cstheme="majorBidi"/>
            <w:b/>
            <w:bCs/>
            <w:color w:val="000000" w:themeColor="text1"/>
            <w:lang w:val="en-GB" w:eastAsia="en-GB"/>
          </w:rPr>
          <w:t>Afolake S. Salami</w:t>
        </w:r>
      </w:hyperlink>
      <w:r>
        <w:rPr>
          <w:rFonts w:asciiTheme="majorBidi" w:hAnsiTheme="majorBidi" w:cstheme="majorBidi"/>
          <w:color w:val="000000" w:themeColor="text1"/>
          <w:lang w:val="en-GB" w:eastAsia="en-GB"/>
        </w:rPr>
        <w:t>,</w:t>
      </w:r>
      <w:r w:rsidRPr="00FD5D3F">
        <w:rPr>
          <w:rFonts w:asciiTheme="majorBidi" w:hAnsiTheme="majorBidi" w:cstheme="majorBidi"/>
          <w:color w:val="000000" w:themeColor="text1"/>
          <w:lang w:val="en-GB" w:eastAsia="en-GB"/>
        </w:rPr>
        <w:t xml:space="preserve"> </w:t>
      </w:r>
      <w:hyperlink r:id="rId12" w:history="1">
        <w:r w:rsidRPr="00FD5D3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 xml:space="preserve">Emmanuel A </w:t>
        </w:r>
        <w:proofErr w:type="spellStart"/>
        <w:r w:rsidRPr="00FD5D3F">
          <w:rPr>
            <w:rStyle w:val="Hyperlink"/>
            <w:rFonts w:asciiTheme="majorBidi" w:hAnsiTheme="majorBidi" w:cstheme="majorBidi"/>
            <w:color w:val="000000" w:themeColor="text1"/>
            <w:lang w:val="en-GB" w:eastAsia="en-GB"/>
          </w:rPr>
          <w:t>Adelusi</w:t>
        </w:r>
        <w:proofErr w:type="spellEnd"/>
      </w:hyperlink>
      <w:r w:rsidRPr="00FD5D3F">
        <w:rPr>
          <w:rFonts w:asciiTheme="majorBidi" w:hAnsiTheme="majorBidi" w:cstheme="majorBidi"/>
          <w:color w:val="000000" w:themeColor="text1"/>
          <w:lang w:val="en-GB" w:eastAsia="en-GB"/>
        </w:rPr>
        <w:t xml:space="preserve">, </w:t>
      </w:r>
      <w:proofErr w:type="spellStart"/>
      <w:proofErr w:type="gramStart"/>
      <w:r w:rsidRPr="00FD5D3F">
        <w:t>Ahaji</w:t>
      </w:r>
      <w:proofErr w:type="spellEnd"/>
      <w:proofErr w:type="gramEnd"/>
      <w:r w:rsidRPr="00FD5D3F">
        <w:t xml:space="preserve"> Lilian:</w:t>
      </w:r>
      <w:r>
        <w:t xml:space="preserve"> Challenges associated with management of giant mandibular ameloblastoma in a </w:t>
      </w:r>
      <w:proofErr w:type="spellStart"/>
      <w:r>
        <w:t>resourse</w:t>
      </w:r>
      <w:proofErr w:type="spellEnd"/>
      <w:r>
        <w:t xml:space="preserve"> –poor environment. Accepted for publication by the </w:t>
      </w:r>
      <w:proofErr w:type="gramStart"/>
      <w:r>
        <w:t>Medical  Journal</w:t>
      </w:r>
      <w:proofErr w:type="gramEnd"/>
      <w:r>
        <w:t xml:space="preserve"> of </w:t>
      </w:r>
      <w:proofErr w:type="spellStart"/>
      <w:r>
        <w:t>Dr.D.Y.Patil</w:t>
      </w:r>
      <w:proofErr w:type="spellEnd"/>
      <w:r>
        <w:t xml:space="preserve"> </w:t>
      </w:r>
      <w:proofErr w:type="spellStart"/>
      <w:r>
        <w:t>Vidyapeeth</w:t>
      </w:r>
      <w:proofErr w:type="spellEnd"/>
      <w:r>
        <w:t xml:space="preserve"> </w:t>
      </w:r>
    </w:p>
    <w:p w:rsidR="005457E6" w:rsidRDefault="005457E6" w:rsidP="0054452C">
      <w:pPr>
        <w:pStyle w:val="Default"/>
        <w:spacing w:line="360" w:lineRule="auto"/>
        <w:ind w:right="1"/>
      </w:pPr>
    </w:p>
    <w:p w:rsidR="005457E6" w:rsidRPr="009A4AC2" w:rsidRDefault="005457E6" w:rsidP="0054452C">
      <w:pPr>
        <w:pStyle w:val="Default"/>
        <w:spacing w:line="360" w:lineRule="auto"/>
        <w:ind w:right="1"/>
        <w:rPr>
          <w:b/>
          <w:bCs/>
          <w:u w:val="single"/>
        </w:rPr>
      </w:pPr>
      <w:bookmarkStart w:id="0" w:name="_GoBack"/>
      <w:r w:rsidRPr="009A4AC2">
        <w:rPr>
          <w:b/>
          <w:bCs/>
          <w:u w:val="single"/>
        </w:rPr>
        <w:t>Research completed but not published:</w:t>
      </w:r>
    </w:p>
    <w:bookmarkEnd w:id="0"/>
    <w:p w:rsidR="005457E6" w:rsidRDefault="005457E6" w:rsidP="005457E6">
      <w:pPr>
        <w:spacing w:line="360" w:lineRule="auto"/>
        <w:ind w:right="1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72BC8">
        <w:rPr>
          <w:rFonts w:asciiTheme="majorBidi" w:hAnsiTheme="majorBidi" w:cstheme="majorBidi"/>
        </w:rPr>
        <w:t>1. An audit of Oral and Maxillofacial biopsies from a new oral pathology service in Southwest Nigeria.</w:t>
      </w:r>
    </w:p>
    <w:p w:rsidR="005457E6" w:rsidRPr="005457E6" w:rsidRDefault="005457E6" w:rsidP="0054452C">
      <w:pPr>
        <w:pStyle w:val="Default"/>
        <w:spacing w:line="360" w:lineRule="auto"/>
        <w:ind w:right="1"/>
        <w:rPr>
          <w:b/>
          <w:bCs/>
        </w:rPr>
      </w:pPr>
    </w:p>
    <w:p w:rsidR="0054452C" w:rsidRPr="00985A78" w:rsidRDefault="0054452C" w:rsidP="0054452C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FA11E4">
        <w:rPr>
          <w:rFonts w:asciiTheme="majorBidi" w:hAnsiTheme="majorBidi" w:cstheme="majorBidi"/>
          <w:b/>
          <w:bCs/>
          <w:lang w:val="en-GB"/>
        </w:rPr>
        <w:t>G.</w:t>
      </w:r>
      <w:r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</w:rPr>
        <w:t>EXTRA CURRICULA ACTIVITES</w:t>
      </w:r>
    </w:p>
    <w:p w:rsidR="0054452C" w:rsidRDefault="0054452C" w:rsidP="005457E6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 xml:space="preserve"> </w:t>
      </w:r>
      <w:r w:rsidR="005457E6">
        <w:rPr>
          <w:rFonts w:asciiTheme="majorBidi" w:hAnsiTheme="majorBidi" w:cstheme="majorBidi"/>
          <w:color w:val="000000" w:themeColor="text1"/>
        </w:rPr>
        <w:t>Humanitarian services</w:t>
      </w:r>
    </w:p>
    <w:p w:rsidR="0054452C" w:rsidRDefault="0054452C" w:rsidP="0054452C">
      <w:pPr>
        <w:rPr>
          <w:rFonts w:asciiTheme="majorBidi" w:hAnsiTheme="majorBidi" w:cstheme="majorBidi"/>
          <w:color w:val="000000" w:themeColor="text1"/>
        </w:rPr>
      </w:pPr>
    </w:p>
    <w:p w:rsidR="005457E6" w:rsidRDefault="0054452C" w:rsidP="005457E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H. STRENGTH AND WEAKNESS</w:t>
      </w:r>
      <w:r w:rsidR="005457E6">
        <w:rPr>
          <w:rFonts w:asciiTheme="majorBidi" w:hAnsiTheme="majorBidi" w:cstheme="majorBidi"/>
        </w:rPr>
        <w:t>:</w:t>
      </w:r>
    </w:p>
    <w:p w:rsidR="0054452C" w:rsidRPr="005457E6" w:rsidRDefault="005457E6" w:rsidP="005457E6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lastRenderedPageBreak/>
        <w:t>R</w:t>
      </w:r>
      <w:r w:rsidR="0054452C">
        <w:rPr>
          <w:rFonts w:asciiTheme="majorBidi" w:hAnsiTheme="majorBidi" w:cstheme="majorBidi"/>
        </w:rPr>
        <w:t xml:space="preserve">eadiness to discharge my duties under little </w:t>
      </w:r>
      <w:r>
        <w:rPr>
          <w:rFonts w:asciiTheme="majorBidi" w:hAnsiTheme="majorBidi" w:cstheme="majorBidi"/>
        </w:rPr>
        <w:t xml:space="preserve">or no </w:t>
      </w:r>
      <w:r w:rsidR="0054452C">
        <w:rPr>
          <w:rFonts w:asciiTheme="majorBidi" w:hAnsiTheme="majorBidi" w:cstheme="majorBidi"/>
        </w:rPr>
        <w:t>supervision as well</w:t>
      </w:r>
      <w:r w:rsidR="009A4AC2">
        <w:rPr>
          <w:rFonts w:asciiTheme="majorBidi" w:hAnsiTheme="majorBidi" w:cstheme="majorBidi"/>
        </w:rPr>
        <w:t xml:space="preserve"> as taking up responsibilities and a good team player. </w:t>
      </w:r>
      <w:r w:rsidR="0054452C">
        <w:rPr>
          <w:rFonts w:asciiTheme="majorBidi" w:hAnsiTheme="majorBidi" w:cstheme="majorBidi"/>
        </w:rPr>
        <w:t>My weakness lies in trusting people easily.</w:t>
      </w:r>
    </w:p>
    <w:p w:rsidR="0054452C" w:rsidRDefault="0054452C" w:rsidP="0054452C">
      <w:pPr>
        <w:rPr>
          <w:rFonts w:asciiTheme="majorBidi" w:hAnsiTheme="majorBidi" w:cstheme="majorBidi"/>
        </w:rPr>
      </w:pPr>
    </w:p>
    <w:p w:rsidR="0054452C" w:rsidRDefault="0054452C" w:rsidP="0054452C">
      <w:pPr>
        <w:rPr>
          <w:rFonts w:asciiTheme="majorBidi" w:hAnsiTheme="majorBidi" w:cstheme="majorBidi"/>
          <w:b/>
          <w:bCs/>
        </w:rPr>
      </w:pPr>
      <w:r w:rsidRPr="00985A78">
        <w:rPr>
          <w:rFonts w:asciiTheme="majorBidi" w:hAnsiTheme="majorBidi" w:cstheme="majorBidi"/>
          <w:b/>
          <w:bCs/>
        </w:rPr>
        <w:t>I. REFEREES</w:t>
      </w:r>
    </w:p>
    <w:p w:rsidR="009A4AC2" w:rsidRPr="00985A78" w:rsidRDefault="009A4AC2" w:rsidP="0054452C">
      <w:pPr>
        <w:rPr>
          <w:rFonts w:asciiTheme="majorBidi" w:hAnsiTheme="majorBidi" w:cstheme="majorBidi"/>
          <w:b/>
          <w:bCs/>
        </w:rPr>
      </w:pP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i</w:t>
      </w:r>
      <w:proofErr w:type="spellEnd"/>
      <w:proofErr w:type="gramEnd"/>
      <w:r>
        <w:rPr>
          <w:rFonts w:asciiTheme="majorBidi" w:hAnsiTheme="majorBidi" w:cstheme="majorBidi"/>
        </w:rPr>
        <w:t xml:space="preserve">. Professor </w:t>
      </w:r>
      <w:proofErr w:type="spellStart"/>
      <w:r>
        <w:rPr>
          <w:rFonts w:asciiTheme="majorBidi" w:hAnsiTheme="majorBidi" w:cstheme="majorBidi"/>
        </w:rPr>
        <w:t>Giwa</w:t>
      </w:r>
      <w:proofErr w:type="spellEnd"/>
      <w:r>
        <w:rPr>
          <w:rFonts w:asciiTheme="majorBidi" w:hAnsiTheme="majorBidi" w:cstheme="majorBidi"/>
        </w:rPr>
        <w:t xml:space="preserve"> S.O.     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Department of Surgery, College of Medicine, University of Lagos, Lagos State 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 address: laigiwa@yahoo.com (08023123345)</w:t>
      </w:r>
    </w:p>
    <w:p w:rsidR="0054452C" w:rsidRDefault="0054452C" w:rsidP="0054452C">
      <w:pPr>
        <w:rPr>
          <w:rFonts w:asciiTheme="majorBidi" w:hAnsiTheme="majorBidi" w:cstheme="majorBidi"/>
        </w:rPr>
      </w:pP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ii</w:t>
      </w:r>
      <w:proofErr w:type="gramEnd"/>
      <w:r>
        <w:rPr>
          <w:rFonts w:asciiTheme="majorBidi" w:hAnsiTheme="majorBidi" w:cstheme="majorBidi"/>
        </w:rPr>
        <w:t xml:space="preserve">. Professor </w:t>
      </w:r>
      <w:proofErr w:type="spellStart"/>
      <w:r>
        <w:rPr>
          <w:rFonts w:asciiTheme="majorBidi" w:hAnsiTheme="majorBidi" w:cstheme="majorBidi"/>
        </w:rPr>
        <w:t>Odukoya</w:t>
      </w:r>
      <w:proofErr w:type="spellEnd"/>
      <w:r>
        <w:rPr>
          <w:rFonts w:asciiTheme="majorBidi" w:hAnsiTheme="majorBidi" w:cstheme="majorBidi"/>
        </w:rPr>
        <w:t xml:space="preserve"> O.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Department of Oral Biology and Oral Pathology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College of Medicine, University of Lagos, Lagos State                                        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 address: toluodukoya2007@yahoo.com (08030402107)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iii. Professor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Omilabu</w:t>
      </w:r>
      <w:proofErr w:type="spellEnd"/>
      <w:r>
        <w:rPr>
          <w:rFonts w:asciiTheme="majorBidi" w:hAnsiTheme="majorBidi" w:cstheme="majorBidi"/>
        </w:rPr>
        <w:t xml:space="preserve"> S.A.                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Department of Medical Microbiology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College of Medicine, University of Lagos, Lagos State                                </w:t>
      </w:r>
    </w:p>
    <w:p w:rsidR="0054452C" w:rsidRDefault="0054452C" w:rsidP="0054452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Email address: omilabusa@yahoo.com (08023119431)</w:t>
      </w:r>
    </w:p>
    <w:p w:rsidR="0054452C" w:rsidRDefault="0054452C" w:rsidP="0054452C">
      <w:pPr>
        <w:spacing w:line="276" w:lineRule="auto"/>
      </w:pPr>
    </w:p>
    <w:p w:rsidR="000A7427" w:rsidRPr="0054452C" w:rsidRDefault="000A7427" w:rsidP="0054452C"/>
    <w:sectPr w:rsidR="000A7427" w:rsidRPr="005445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C"/>
    <w:rsid w:val="000455E2"/>
    <w:rsid w:val="000874A0"/>
    <w:rsid w:val="000A7427"/>
    <w:rsid w:val="000D0124"/>
    <w:rsid w:val="00123E03"/>
    <w:rsid w:val="001D56B0"/>
    <w:rsid w:val="00210477"/>
    <w:rsid w:val="002C2628"/>
    <w:rsid w:val="003A236A"/>
    <w:rsid w:val="003D3F11"/>
    <w:rsid w:val="0054452C"/>
    <w:rsid w:val="005457E6"/>
    <w:rsid w:val="00550EA7"/>
    <w:rsid w:val="005D09BF"/>
    <w:rsid w:val="005F2DE5"/>
    <w:rsid w:val="00646DC9"/>
    <w:rsid w:val="00685B7C"/>
    <w:rsid w:val="006C48DD"/>
    <w:rsid w:val="006F7665"/>
    <w:rsid w:val="00732142"/>
    <w:rsid w:val="007B0634"/>
    <w:rsid w:val="007C5757"/>
    <w:rsid w:val="00897A93"/>
    <w:rsid w:val="00923065"/>
    <w:rsid w:val="00927C8F"/>
    <w:rsid w:val="009A4AC2"/>
    <w:rsid w:val="00A03565"/>
    <w:rsid w:val="00A26237"/>
    <w:rsid w:val="00A64D34"/>
    <w:rsid w:val="00B56A5E"/>
    <w:rsid w:val="00BF732B"/>
    <w:rsid w:val="00C839CE"/>
    <w:rsid w:val="00CE4D8B"/>
    <w:rsid w:val="00D94BA4"/>
    <w:rsid w:val="00DD792C"/>
    <w:rsid w:val="00E05A0E"/>
    <w:rsid w:val="00E3590A"/>
    <w:rsid w:val="00E975A9"/>
    <w:rsid w:val="00EB2256"/>
    <w:rsid w:val="00EB7D6F"/>
    <w:rsid w:val="00F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39182-DF37-4D88-9CAD-8F25A45D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52C"/>
    <w:rPr>
      <w:color w:val="0563C1" w:themeColor="hyperlink"/>
      <w:u w:val="single"/>
    </w:rPr>
  </w:style>
  <w:style w:type="paragraph" w:customStyle="1" w:styleId="Default">
    <w:name w:val="Default"/>
    <w:rsid w:val="0054452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Journal-of-Stomatology-2299-551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Benjamin_Fomete2" TargetMode="External"/><Relationship Id="rId12" Type="http://schemas.openxmlformats.org/officeDocument/2006/relationships/hyperlink" Target="https://www.researchgate.net/scientific-contributions/Emmanuel-A-Adelusi-21828291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scientific-contributions/Emmanuel-A-Adelusi-2182829150" TargetMode="External"/><Relationship Id="rId11" Type="http://schemas.openxmlformats.org/officeDocument/2006/relationships/hyperlink" Target="https://www.researchgate.net/profile/Afolake_Salami" TargetMode="External"/><Relationship Id="rId5" Type="http://schemas.openxmlformats.org/officeDocument/2006/relationships/hyperlink" Target="https://www.researchgate.net/profile/Afolake_Salami" TargetMode="External"/><Relationship Id="rId10" Type="http://schemas.openxmlformats.org/officeDocument/2006/relationships/hyperlink" Target="https://www.researchgate.net/profile/Ezekiel-Adebayo" TargetMode="External"/><Relationship Id="rId4" Type="http://schemas.openxmlformats.org/officeDocument/2006/relationships/hyperlink" Target="https://www.researchgate.net/profile/Ezekiel-Adebayo" TargetMode="External"/><Relationship Id="rId9" Type="http://schemas.openxmlformats.org/officeDocument/2006/relationships/hyperlink" Target="https://www.researchgate.net/deref/http%3A%2F%2Fdx.doi.org%2F10.5114%2Fjos.2020.1005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2022-06-07T14:12:00Z</dcterms:created>
  <dcterms:modified xsi:type="dcterms:W3CDTF">2022-06-15T09:16:00Z</dcterms:modified>
</cp:coreProperties>
</file>