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E8CA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UNIVERSITY OF MEDICAL SCIENCES, ONDO</w:t>
      </w:r>
    </w:p>
    <w:p w14:paraId="7B27985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FACULTY OF SCIENCE</w:t>
      </w:r>
    </w:p>
    <w:p w14:paraId="390C5D8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DEPARTMENT OF CHEMISTRY</w:t>
      </w:r>
      <w:bookmarkStart w:id="19" w:name="_GoBack"/>
      <w:bookmarkEnd w:id="19"/>
    </w:p>
    <w:p w14:paraId="2A6D0419">
      <w:pPr>
        <w:autoSpaceDE w:val="0"/>
        <w:autoSpaceDN w:val="0"/>
        <w:adjustRightInd w:val="0"/>
        <w:spacing w:after="0" w:line="240" w:lineRule="auto"/>
        <w:ind w:left="2160"/>
        <w:rPr>
          <w:rFonts w:ascii="Times New Roman" w:hAnsi="Times New Roman"/>
          <w:b/>
          <w:bCs/>
          <w:sz w:val="24"/>
          <w:szCs w:val="24"/>
        </w:rPr>
      </w:pPr>
      <w:r>
        <w:rPr>
          <w:rFonts w:ascii="Times New Roman" w:hAnsi="Times New Roman"/>
          <w:sz w:val="24"/>
          <w:szCs w:val="24"/>
        </w:rPr>
        <w:drawing>
          <wp:anchor distT="0" distB="0" distL="114300" distR="114300" simplePos="0" relativeHeight="251659264" behindDoc="0" locked="0" layoutInCell="1" allowOverlap="1">
            <wp:simplePos x="0" y="0"/>
            <wp:positionH relativeFrom="column">
              <wp:posOffset>2565400</wp:posOffset>
            </wp:positionH>
            <wp:positionV relativeFrom="paragraph">
              <wp:posOffset>37465</wp:posOffset>
            </wp:positionV>
            <wp:extent cx="718185" cy="304800"/>
            <wp:effectExtent l="0" t="0" r="5715"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18185" cy="304800"/>
                    </a:xfrm>
                    <a:prstGeom prst="rect">
                      <a:avLst/>
                    </a:prstGeom>
                    <a:noFill/>
                  </pic:spPr>
                </pic:pic>
              </a:graphicData>
            </a:graphic>
          </wp:anchor>
        </w:drawing>
      </w:r>
    </w:p>
    <w:p w14:paraId="3342F6D1">
      <w:pPr>
        <w:autoSpaceDE w:val="0"/>
        <w:autoSpaceDN w:val="0"/>
        <w:adjustRightInd w:val="0"/>
        <w:spacing w:after="0" w:line="240" w:lineRule="auto"/>
        <w:ind w:left="2160"/>
        <w:rPr>
          <w:rFonts w:ascii="Times New Roman" w:hAnsi="Times New Roman"/>
          <w:b/>
          <w:bCs/>
          <w:sz w:val="24"/>
          <w:szCs w:val="24"/>
        </w:rPr>
      </w:pPr>
      <w:r>
        <w:rPr>
          <w:rFonts w:ascii="Times New Roman" w:hAnsi="Times New Roman"/>
          <w:b/>
          <w:bCs/>
          <w:sz w:val="24"/>
          <w:szCs w:val="24"/>
        </w:rPr>
        <w:br w:type="textWrapping" w:clear="all"/>
      </w:r>
      <w:r>
        <w:rPr>
          <w:rFonts w:ascii="Times New Roman" w:hAnsi="Times New Roman"/>
          <w:b/>
          <w:bCs/>
          <w:sz w:val="24"/>
          <w:szCs w:val="24"/>
        </w:rPr>
        <w:t xml:space="preserve">                    CURRICULUM VITAE</w:t>
      </w:r>
    </w:p>
    <w:p w14:paraId="19919DBB">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ab/>
      </w:r>
      <w:r>
        <w:rPr>
          <w:rFonts w:ascii="Times New Roman" w:hAnsi="Times New Roman"/>
          <w:bCs/>
          <w:sz w:val="24"/>
          <w:szCs w:val="24"/>
        </w:rPr>
        <w:t xml:space="preserve"> </w:t>
      </w:r>
    </w:p>
    <w:p w14:paraId="025CCC74">
      <w:pPr>
        <w:autoSpaceDE w:val="0"/>
        <w:autoSpaceDN w:val="0"/>
        <w:adjustRightInd w:val="0"/>
        <w:spacing w:after="0" w:line="240" w:lineRule="auto"/>
        <w:rPr>
          <w:rFonts w:ascii="Times New Roman" w:hAnsi="Times New Roman"/>
          <w:b/>
          <w:bCs/>
          <w:sz w:val="24"/>
          <w:szCs w:val="24"/>
        </w:rPr>
      </w:pPr>
    </w:p>
    <w:p w14:paraId="3D1C367D">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 Personal Data</w:t>
      </w:r>
    </w:p>
    <w:p w14:paraId="7E6323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Full Name (Surname first):</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u w:val="single"/>
        </w:rPr>
        <w:t>Gbenga-Fabusiwa Agbaje</w:t>
      </w:r>
      <w:r>
        <w:rPr>
          <w:rFonts w:ascii="Times New Roman" w:hAnsi="Times New Roman"/>
          <w:sz w:val="24"/>
          <w:szCs w:val="24"/>
        </w:rPr>
        <w:t xml:space="preserve"> Funmilayo Joy (Ph.D)</w:t>
      </w:r>
    </w:p>
    <w:p w14:paraId="3C5C21D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Date of Birth: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4</w:t>
      </w:r>
      <w:r>
        <w:rPr>
          <w:rFonts w:ascii="Times New Roman" w:hAnsi="Times New Roman"/>
          <w:sz w:val="24"/>
          <w:szCs w:val="24"/>
          <w:vertAlign w:val="superscript"/>
        </w:rPr>
        <w:t>th</w:t>
      </w:r>
      <w:r>
        <w:rPr>
          <w:rFonts w:ascii="Times New Roman" w:hAnsi="Times New Roman"/>
          <w:sz w:val="24"/>
          <w:szCs w:val="24"/>
        </w:rPr>
        <w:t xml:space="preserve">  September, 1974</w:t>
      </w:r>
    </w:p>
    <w:p w14:paraId="358A79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Details of Contact Address:</w:t>
      </w:r>
      <w:r>
        <w:rPr>
          <w:rFonts w:ascii="Times New Roman" w:hAnsi="Times New Roman"/>
          <w:sz w:val="24"/>
          <w:szCs w:val="24"/>
        </w:rPr>
        <w:tab/>
      </w:r>
      <w:r>
        <w:rPr>
          <w:rFonts w:ascii="Times New Roman" w:hAnsi="Times New Roman"/>
          <w:sz w:val="24"/>
          <w:szCs w:val="24"/>
        </w:rPr>
        <w:t xml:space="preserve">       No 2, Ifelere Str, Aule Rd, Akure</w:t>
      </w:r>
    </w:p>
    <w:p w14:paraId="1C59EDFB">
      <w:pPr>
        <w:tabs>
          <w:tab w:val="left" w:pos="2340"/>
        </w:tabs>
        <w:spacing w:line="240" w:lineRule="auto"/>
        <w:ind w:right="-720"/>
        <w:rPr>
          <w:rFonts w:ascii="Times New Roman" w:hAnsi="Times New Roman"/>
          <w:b/>
          <w:sz w:val="24"/>
          <w:szCs w:val="24"/>
        </w:rPr>
      </w:pPr>
      <w:r>
        <w:rPr>
          <w:rFonts w:ascii="Times New Roman" w:hAnsi="Times New Roman"/>
          <w:sz w:val="24"/>
          <w:szCs w:val="24"/>
        </w:rPr>
        <w:t>(a)    E-mail addresses:</w:t>
      </w:r>
      <w:r>
        <w:rPr>
          <w:rFonts w:ascii="Times New Roman" w:hAnsi="Times New Roman"/>
          <w:sz w:val="24"/>
          <w:szCs w:val="24"/>
        </w:rPr>
        <w:tab/>
      </w:r>
      <w:r>
        <w:rPr>
          <w:rFonts w:ascii="Times New Roman" w:hAnsi="Times New Roman"/>
          <w:sz w:val="24"/>
          <w:szCs w:val="24"/>
        </w:rPr>
        <w:t xml:space="preserve">                            </w:t>
      </w:r>
      <w:r>
        <w:rPr>
          <w:sz w:val="24"/>
          <w:szCs w:val="24"/>
        </w:rPr>
        <w:fldChar w:fldCharType="begin"/>
      </w:r>
      <w:r>
        <w:rPr>
          <w:sz w:val="24"/>
          <w:szCs w:val="24"/>
        </w:rPr>
        <w:instrText xml:space="preserve"> HYPERLINK "mailto:fjgbenga74@gmail.com" </w:instrText>
      </w:r>
      <w:r>
        <w:rPr>
          <w:sz w:val="24"/>
          <w:szCs w:val="24"/>
        </w:rPr>
        <w:fldChar w:fldCharType="separate"/>
      </w:r>
      <w:r>
        <w:rPr>
          <w:rStyle w:val="7"/>
          <w:rFonts w:ascii="Times New Roman" w:hAnsi="Times New Roman"/>
          <w:sz w:val="24"/>
          <w:szCs w:val="24"/>
        </w:rPr>
        <w:t>fjgbenga74@gmail.com</w:t>
      </w:r>
      <w:r>
        <w:rPr>
          <w:rStyle w:val="7"/>
          <w:rFonts w:ascii="Times New Roman" w:hAnsi="Times New Roman"/>
          <w:sz w:val="24"/>
          <w:szCs w:val="24"/>
        </w:rPr>
        <w:fldChar w:fldCharType="end"/>
      </w:r>
      <w:r>
        <w:rPr>
          <w:rFonts w:ascii="Times New Roman" w:hAnsi="Times New Roman"/>
          <w:b/>
          <w:sz w:val="24"/>
          <w:szCs w:val="24"/>
        </w:rPr>
        <w:t xml:space="preserve">;   </w:t>
      </w:r>
      <w:r>
        <w:rPr>
          <w:sz w:val="24"/>
          <w:szCs w:val="24"/>
        </w:rPr>
        <w:fldChar w:fldCharType="begin"/>
      </w:r>
      <w:r>
        <w:rPr>
          <w:sz w:val="24"/>
          <w:szCs w:val="24"/>
        </w:rPr>
        <w:instrText xml:space="preserve"> HYPERLINK "mailto:fjgbenga@unimed.edu.ng" </w:instrText>
      </w:r>
      <w:r>
        <w:rPr>
          <w:sz w:val="24"/>
          <w:szCs w:val="24"/>
        </w:rPr>
        <w:fldChar w:fldCharType="separate"/>
      </w:r>
      <w:r>
        <w:rPr>
          <w:rStyle w:val="7"/>
          <w:rFonts w:ascii="Times New Roman" w:hAnsi="Times New Roman"/>
          <w:sz w:val="24"/>
          <w:szCs w:val="24"/>
        </w:rPr>
        <w:t>fjgbenga@unimed.edu.ng</w:t>
      </w:r>
      <w:r>
        <w:rPr>
          <w:rStyle w:val="7"/>
          <w:rFonts w:ascii="Times New Roman" w:hAnsi="Times New Roman"/>
          <w:sz w:val="24"/>
          <w:szCs w:val="24"/>
        </w:rPr>
        <w:fldChar w:fldCharType="end"/>
      </w:r>
    </w:p>
    <w:p w14:paraId="410B8156">
      <w:pPr>
        <w:tabs>
          <w:tab w:val="left" w:pos="2340"/>
        </w:tabs>
        <w:spacing w:line="240" w:lineRule="auto"/>
        <w:ind w:right="-720"/>
        <w:rPr>
          <w:rFonts w:ascii="Times New Roman" w:hAnsi="Times New Roman"/>
          <w:b/>
          <w:sz w:val="24"/>
          <w:szCs w:val="24"/>
        </w:rPr>
      </w:pPr>
      <w:r>
        <w:rPr>
          <w:rFonts w:ascii="Times New Roman" w:hAnsi="Times New Roman"/>
          <w:sz w:val="24"/>
          <w:szCs w:val="24"/>
        </w:rPr>
        <w:t>(b)    Mobile Phone Number(s):</w:t>
      </w:r>
      <w:r>
        <w:rPr>
          <w:rFonts w:ascii="Times New Roman" w:hAnsi="Times New Roman"/>
          <w:sz w:val="24"/>
          <w:szCs w:val="24"/>
        </w:rPr>
        <w:tab/>
      </w:r>
      <w:r>
        <w:rPr>
          <w:rFonts w:ascii="Times New Roman" w:hAnsi="Times New Roman"/>
          <w:sz w:val="24"/>
          <w:szCs w:val="24"/>
        </w:rPr>
        <w:t xml:space="preserve">       +234(0)8038319220</w:t>
      </w:r>
    </w:p>
    <w:p w14:paraId="716DA132">
      <w:pPr>
        <w:tabs>
          <w:tab w:val="left" w:pos="2340"/>
        </w:tabs>
        <w:spacing w:line="240" w:lineRule="auto"/>
        <w:ind w:right="-720"/>
        <w:rPr>
          <w:rFonts w:ascii="Times New Roman" w:hAnsi="Times New Roman"/>
          <w:b/>
          <w:sz w:val="24"/>
          <w:szCs w:val="24"/>
        </w:rPr>
      </w:pPr>
      <w:r>
        <w:rPr>
          <w:rFonts w:ascii="Times New Roman" w:hAnsi="Times New Roman"/>
          <w:sz w:val="24"/>
          <w:szCs w:val="24"/>
        </w:rPr>
        <w:t>4.      Nationality: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Nigerian</w:t>
      </w:r>
    </w:p>
    <w:p w14:paraId="15CDFD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State of Origin: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Ondo</w:t>
      </w:r>
    </w:p>
    <w:p w14:paraId="1A70540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Senatorial District: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Ondo North</w:t>
      </w:r>
    </w:p>
    <w:p w14:paraId="6255492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Local Government Area:</w:t>
      </w:r>
      <w:r>
        <w:rPr>
          <w:rFonts w:ascii="Times New Roman" w:hAnsi="Times New Roman"/>
          <w:sz w:val="24"/>
          <w:szCs w:val="24"/>
        </w:rPr>
        <w:tab/>
      </w:r>
      <w:r>
        <w:rPr>
          <w:rFonts w:ascii="Times New Roman" w:hAnsi="Times New Roman"/>
          <w:sz w:val="24"/>
          <w:szCs w:val="24"/>
        </w:rPr>
        <w:t xml:space="preserve">       Akoko North West</w:t>
      </w:r>
    </w:p>
    <w:p w14:paraId="7CE3E2C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Permanent Home Address:</w:t>
      </w:r>
      <w:r>
        <w:rPr>
          <w:rFonts w:ascii="Times New Roman" w:hAnsi="Times New Roman"/>
          <w:sz w:val="24"/>
          <w:szCs w:val="24"/>
        </w:rPr>
        <w:tab/>
      </w:r>
      <w:r>
        <w:rPr>
          <w:rFonts w:ascii="Times New Roman" w:hAnsi="Times New Roman"/>
          <w:sz w:val="24"/>
          <w:szCs w:val="24"/>
        </w:rPr>
        <w:t xml:space="preserve">       No 2, Ifelere Str., Aule Rd, Akure.</w:t>
      </w:r>
    </w:p>
    <w:p w14:paraId="4D802AC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Marital Status: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Married</w:t>
      </w:r>
    </w:p>
    <w:p w14:paraId="48F54A7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Number of Children and Ages:</w:t>
      </w:r>
      <w:r>
        <w:rPr>
          <w:rFonts w:ascii="Times New Roman" w:hAnsi="Times New Roman"/>
          <w:sz w:val="24"/>
          <w:szCs w:val="24"/>
        </w:rPr>
        <w:tab/>
      </w:r>
      <w:r>
        <w:rPr>
          <w:rFonts w:ascii="Times New Roman" w:hAnsi="Times New Roman"/>
          <w:sz w:val="24"/>
          <w:szCs w:val="24"/>
        </w:rPr>
        <w:t xml:space="preserve">       4 and (25, 23, 20 &amp; 19) years.</w:t>
      </w:r>
    </w:p>
    <w:p w14:paraId="05377A7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    Next of Kin: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Barr. Gbenga-Fabusiwa Love A.</w:t>
      </w:r>
    </w:p>
    <w:p w14:paraId="3C623E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    Contact Address of Next of Kin:     No 2, Ifelere Str., Aule Rd, Akure.</w:t>
      </w:r>
    </w:p>
    <w:p w14:paraId="1FFF376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E-mail address (es):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lovegbenga12@gmail.com</w:t>
      </w:r>
    </w:p>
    <w:p w14:paraId="1CFE089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    Mobile Phone Number(s):</w:t>
      </w:r>
      <w:r>
        <w:rPr>
          <w:rFonts w:ascii="Times New Roman" w:hAnsi="Times New Roman"/>
          <w:sz w:val="24"/>
          <w:szCs w:val="24"/>
        </w:rPr>
        <w:tab/>
      </w:r>
      <w:r>
        <w:rPr>
          <w:rFonts w:ascii="Times New Roman" w:hAnsi="Times New Roman"/>
          <w:sz w:val="24"/>
          <w:szCs w:val="24"/>
        </w:rPr>
        <w:t xml:space="preserve">                        +2348135048350</w:t>
      </w:r>
    </w:p>
    <w:p w14:paraId="589B96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    Date of Assumption of Duty:</w:t>
      </w:r>
      <w:r>
        <w:rPr>
          <w:rFonts w:ascii="Times New Roman" w:hAnsi="Times New Roman"/>
          <w:sz w:val="24"/>
          <w:szCs w:val="24"/>
        </w:rPr>
        <w:tab/>
      </w:r>
      <w:r>
        <w:rPr>
          <w:rFonts w:ascii="Times New Roman" w:hAnsi="Times New Roman"/>
          <w:sz w:val="24"/>
          <w:szCs w:val="24"/>
        </w:rPr>
        <w:t xml:space="preserve">                         28</w:t>
      </w:r>
      <w:r>
        <w:rPr>
          <w:rFonts w:ascii="Times New Roman" w:hAnsi="Times New Roman"/>
          <w:sz w:val="24"/>
          <w:szCs w:val="24"/>
          <w:vertAlign w:val="superscript"/>
        </w:rPr>
        <w:t>th</w:t>
      </w:r>
      <w:r>
        <w:rPr>
          <w:rFonts w:ascii="Times New Roman" w:hAnsi="Times New Roman"/>
          <w:sz w:val="24"/>
          <w:szCs w:val="24"/>
        </w:rPr>
        <w:t xml:space="preserve"> September, 2018</w:t>
      </w:r>
    </w:p>
    <w:p w14:paraId="63F598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    Rank/status on First Appointment:</w:t>
      </w:r>
      <w:r>
        <w:rPr>
          <w:rFonts w:ascii="Times New Roman" w:hAnsi="Times New Roman"/>
          <w:sz w:val="24"/>
          <w:szCs w:val="24"/>
        </w:rPr>
        <w:tab/>
      </w:r>
      <w:r>
        <w:rPr>
          <w:rFonts w:ascii="Times New Roman" w:hAnsi="Times New Roman"/>
          <w:sz w:val="24"/>
          <w:szCs w:val="24"/>
        </w:rPr>
        <w:t xml:space="preserve">             Lecturer II</w:t>
      </w:r>
    </w:p>
    <w:p w14:paraId="5FDDF4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    Present Status: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Lecturer I</w:t>
      </w:r>
    </w:p>
    <w:p w14:paraId="60EBC15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    Date of Last Promotion: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1</w:t>
      </w:r>
      <w:r>
        <w:rPr>
          <w:rFonts w:ascii="Times New Roman" w:hAnsi="Times New Roman"/>
          <w:sz w:val="24"/>
          <w:szCs w:val="24"/>
          <w:vertAlign w:val="superscript"/>
        </w:rPr>
        <w:t>st</w:t>
      </w:r>
      <w:r>
        <w:rPr>
          <w:rFonts w:ascii="Times New Roman" w:hAnsi="Times New Roman"/>
          <w:sz w:val="24"/>
          <w:szCs w:val="24"/>
        </w:rPr>
        <w:t xml:space="preserve"> October, 2021.</w:t>
      </w:r>
      <w:r>
        <w:rPr>
          <w:rFonts w:ascii="Times New Roman" w:hAnsi="Times New Roman"/>
          <w:sz w:val="24"/>
          <w:szCs w:val="24"/>
        </w:rPr>
        <w:tab/>
      </w:r>
    </w:p>
    <w:p w14:paraId="4F655CF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    Present Salary, Grade Level and Step:</w:t>
      </w:r>
      <w:r>
        <w:rPr>
          <w:rFonts w:ascii="Times New Roman" w:hAnsi="Times New Roman"/>
          <w:sz w:val="24"/>
          <w:szCs w:val="24"/>
        </w:rPr>
        <w:tab/>
      </w:r>
      <w:r>
        <w:rPr>
          <w:rFonts w:ascii="Times New Roman" w:hAnsi="Times New Roman"/>
          <w:sz w:val="24"/>
          <w:szCs w:val="24"/>
        </w:rPr>
        <w:t xml:space="preserve">             CONUASS 4 Step 4</w:t>
      </w:r>
    </w:p>
    <w:p w14:paraId="7EACE7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    Date of Confirmation of Appointment:</w:t>
      </w:r>
      <w:r>
        <w:rPr>
          <w:rFonts w:ascii="Times New Roman" w:hAnsi="Times New Roman"/>
          <w:sz w:val="24"/>
          <w:szCs w:val="24"/>
        </w:rPr>
        <w:tab/>
      </w:r>
      <w:r>
        <w:rPr>
          <w:rFonts w:ascii="Times New Roman" w:hAnsi="Times New Roman"/>
          <w:sz w:val="24"/>
          <w:szCs w:val="24"/>
        </w:rPr>
        <w:t xml:space="preserve">             1</w:t>
      </w:r>
      <w:r>
        <w:rPr>
          <w:rFonts w:ascii="Times New Roman" w:hAnsi="Times New Roman"/>
          <w:sz w:val="24"/>
          <w:szCs w:val="24"/>
          <w:vertAlign w:val="superscript"/>
        </w:rPr>
        <w:t>st</w:t>
      </w:r>
      <w:r>
        <w:rPr>
          <w:rFonts w:ascii="Times New Roman" w:hAnsi="Times New Roman"/>
          <w:sz w:val="24"/>
          <w:szCs w:val="24"/>
        </w:rPr>
        <w:t xml:space="preserve"> October, 2021</w:t>
      </w:r>
    </w:p>
    <w:p w14:paraId="4A34E75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    Faculty/Directorate: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Science</w:t>
      </w:r>
    </w:p>
    <w:p w14:paraId="6A9C383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    Department/Unit: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Food Science</w:t>
      </w:r>
    </w:p>
    <w:p w14:paraId="0626867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    Google Scholar ID:https://scholar.google.com/citations?user=g9ZPleEAAAAJ&amp;hl=en</w:t>
      </w:r>
    </w:p>
    <w:p w14:paraId="0F01DC00">
      <w:pPr>
        <w:autoSpaceDE w:val="0"/>
        <w:autoSpaceDN w:val="0"/>
        <w:adjustRightInd w:val="0"/>
        <w:spacing w:after="0" w:line="240" w:lineRule="auto"/>
        <w:ind w:firstLine="720"/>
        <w:rPr>
          <w:rFonts w:ascii="Times New Roman" w:hAnsi="Times New Roman"/>
          <w:sz w:val="24"/>
          <w:szCs w:val="24"/>
        </w:rPr>
      </w:pPr>
    </w:p>
    <w:p w14:paraId="5561B222">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B. Educational Background</w:t>
      </w:r>
    </w:p>
    <w:p w14:paraId="1FFB9CCB">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1.    Higher Educational Institutions Attended with Dates:</w:t>
      </w:r>
    </w:p>
    <w:p w14:paraId="12BAD471">
      <w:pPr>
        <w:numPr>
          <w:ilvl w:val="0"/>
          <w:numId w:val="1"/>
        </w:numPr>
        <w:tabs>
          <w:tab w:val="left" w:pos="1418"/>
        </w:tabs>
        <w:spacing w:after="0" w:line="240" w:lineRule="auto"/>
        <w:ind w:left="1560" w:right="-720"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Federal University of Technology Akure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(2018)  </w:t>
      </w:r>
    </w:p>
    <w:p w14:paraId="2474AB79">
      <w:pPr>
        <w:numPr>
          <w:ilvl w:val="0"/>
          <w:numId w:val="1"/>
        </w:numPr>
        <w:tabs>
          <w:tab w:val="left" w:pos="1418"/>
        </w:tabs>
        <w:spacing w:after="0" w:line="240" w:lineRule="auto"/>
        <w:ind w:left="1560" w:right="-720" w:hanging="284"/>
        <w:rPr>
          <w:rFonts w:ascii="Times New Roman" w:hAnsi="Times New Roman"/>
          <w:sz w:val="24"/>
          <w:szCs w:val="24"/>
        </w:rPr>
      </w:pPr>
      <w:r>
        <w:rPr>
          <w:rFonts w:ascii="Times New Roman" w:hAnsi="Times New Roman"/>
          <w:sz w:val="24"/>
          <w:szCs w:val="24"/>
        </w:rPr>
        <w:t xml:space="preserve">    Federal University of Technology Akure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(2010)</w:t>
      </w:r>
    </w:p>
    <w:p w14:paraId="2AE3122E">
      <w:pPr>
        <w:numPr>
          <w:ilvl w:val="0"/>
          <w:numId w:val="1"/>
        </w:numPr>
        <w:tabs>
          <w:tab w:val="left" w:pos="1418"/>
        </w:tabs>
        <w:spacing w:after="0" w:line="240" w:lineRule="auto"/>
        <w:ind w:left="1560" w:right="-720" w:hanging="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Institute of Education, Kaduna, Akure Campus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(2007)</w:t>
      </w:r>
    </w:p>
    <w:p w14:paraId="643D44A7">
      <w:pPr>
        <w:numPr>
          <w:ilvl w:val="0"/>
          <w:numId w:val="1"/>
        </w:numPr>
        <w:tabs>
          <w:tab w:val="left" w:pos="1560"/>
          <w:tab w:val="left" w:pos="2340"/>
        </w:tabs>
        <w:spacing w:after="0" w:line="240" w:lineRule="auto"/>
        <w:ind w:left="1560" w:right="-720" w:hanging="284"/>
        <w:rPr>
          <w:rFonts w:ascii="Times New Roman" w:hAnsi="Times New Roman"/>
          <w:sz w:val="24"/>
          <w:szCs w:val="24"/>
        </w:rPr>
      </w:pPr>
      <w:r>
        <w:rPr>
          <w:rFonts w:ascii="Times New Roman" w:hAnsi="Times New Roman"/>
          <w:sz w:val="24"/>
          <w:szCs w:val="24"/>
        </w:rPr>
        <w:t xml:space="preserve"> University of Jos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(1992-1997)</w:t>
      </w:r>
    </w:p>
    <w:p w14:paraId="1D7FA19F">
      <w:pPr>
        <w:numPr>
          <w:ilvl w:val="0"/>
          <w:numId w:val="1"/>
        </w:numPr>
        <w:tabs>
          <w:tab w:val="left" w:pos="1560"/>
          <w:tab w:val="left" w:pos="2340"/>
        </w:tabs>
        <w:spacing w:after="0" w:line="240" w:lineRule="auto"/>
        <w:ind w:left="1560" w:right="-720" w:hanging="284"/>
        <w:rPr>
          <w:rFonts w:ascii="Times New Roman" w:hAnsi="Times New Roman"/>
          <w:sz w:val="24"/>
          <w:szCs w:val="24"/>
        </w:rPr>
      </w:pPr>
      <w:r>
        <w:rPr>
          <w:rFonts w:ascii="Times New Roman" w:hAnsi="Times New Roman"/>
          <w:sz w:val="24"/>
          <w:szCs w:val="24"/>
        </w:rPr>
        <w:t xml:space="preserve"> Egbeoba High School, Ikole-Ekiti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(1992)</w:t>
      </w:r>
    </w:p>
    <w:p w14:paraId="44681A44">
      <w:pPr>
        <w:numPr>
          <w:ilvl w:val="0"/>
          <w:numId w:val="1"/>
        </w:numPr>
        <w:tabs>
          <w:tab w:val="left" w:pos="1560"/>
          <w:tab w:val="left" w:pos="2340"/>
        </w:tabs>
        <w:spacing w:after="0" w:line="240" w:lineRule="auto"/>
        <w:ind w:left="1560" w:right="-720" w:hanging="284"/>
        <w:rPr>
          <w:rFonts w:ascii="Times New Roman" w:hAnsi="Times New Roman"/>
          <w:sz w:val="24"/>
          <w:szCs w:val="24"/>
        </w:rPr>
      </w:pPr>
      <w:r>
        <w:rPr>
          <w:rFonts w:ascii="Times New Roman" w:hAnsi="Times New Roman"/>
          <w:sz w:val="24"/>
          <w:szCs w:val="24"/>
        </w:rPr>
        <w:t xml:space="preserve"> Prospects High School, Oke-Aro, Akure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(2012)</w:t>
      </w:r>
    </w:p>
    <w:p w14:paraId="6C0FFA65">
      <w:pPr>
        <w:tabs>
          <w:tab w:val="left" w:pos="2340"/>
        </w:tabs>
        <w:spacing w:after="0" w:line="240" w:lineRule="auto"/>
        <w:ind w:left="1560" w:right="-720"/>
        <w:rPr>
          <w:rFonts w:ascii="Times New Roman" w:hAnsi="Times New Roman"/>
          <w:sz w:val="24"/>
          <w:szCs w:val="24"/>
        </w:rPr>
      </w:pPr>
    </w:p>
    <w:p w14:paraId="68C483CF">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2.    Academic/Professional Qualifications and Distinctions Obtained with Dates:</w:t>
      </w:r>
    </w:p>
    <w:p w14:paraId="5601859F">
      <w:pPr>
        <w:pStyle w:val="16"/>
        <w:numPr>
          <w:ilvl w:val="0"/>
          <w:numId w:val="2"/>
        </w:numPr>
        <w:tabs>
          <w:tab w:val="left" w:pos="1134"/>
          <w:tab w:val="left" w:pos="1418"/>
        </w:tabs>
        <w:ind w:right="-720" w:hanging="164"/>
        <w:rPr>
          <w:sz w:val="24"/>
          <w:szCs w:val="24"/>
        </w:rPr>
      </w:pPr>
      <w:r>
        <w:rPr>
          <w:sz w:val="24"/>
          <w:szCs w:val="24"/>
        </w:rPr>
        <w:tab/>
      </w:r>
      <w:r>
        <w:rPr>
          <w:sz w:val="24"/>
          <w:szCs w:val="24"/>
        </w:rPr>
        <w:t xml:space="preserve">   Ph.D in Chemistry (Food Chemistry)</w:t>
      </w:r>
      <w:r>
        <w:rPr>
          <w:sz w:val="24"/>
          <w:szCs w:val="24"/>
        </w:rPr>
        <w:tab/>
      </w:r>
      <w:r>
        <w:rPr>
          <w:sz w:val="24"/>
          <w:szCs w:val="24"/>
        </w:rPr>
        <w:tab/>
      </w:r>
      <w:r>
        <w:rPr>
          <w:sz w:val="24"/>
          <w:szCs w:val="24"/>
        </w:rPr>
        <w:tab/>
      </w:r>
      <w:r>
        <w:rPr>
          <w:sz w:val="24"/>
          <w:szCs w:val="24"/>
        </w:rPr>
        <w:t>25</w:t>
      </w:r>
      <w:r>
        <w:rPr>
          <w:sz w:val="24"/>
          <w:szCs w:val="24"/>
          <w:vertAlign w:val="superscript"/>
        </w:rPr>
        <w:t>th</w:t>
      </w:r>
      <w:r>
        <w:rPr>
          <w:sz w:val="24"/>
          <w:szCs w:val="24"/>
        </w:rPr>
        <w:t xml:space="preserve"> July, 2018</w:t>
      </w:r>
    </w:p>
    <w:p w14:paraId="13701468">
      <w:pPr>
        <w:pStyle w:val="16"/>
        <w:numPr>
          <w:ilvl w:val="0"/>
          <w:numId w:val="3"/>
        </w:numPr>
        <w:tabs>
          <w:tab w:val="left" w:pos="1418"/>
          <w:tab w:val="left" w:pos="2340"/>
        </w:tabs>
        <w:ind w:left="1560" w:right="-720" w:hanging="284"/>
        <w:rPr>
          <w:sz w:val="24"/>
          <w:szCs w:val="24"/>
        </w:rPr>
      </w:pPr>
      <w:r>
        <w:rPr>
          <w:sz w:val="24"/>
          <w:szCs w:val="24"/>
        </w:rPr>
        <w:t xml:space="preserve">   M.Tech. (Industrial Chemistry) </w:t>
      </w:r>
      <w:r>
        <w:rPr>
          <w:b/>
          <w:sz w:val="24"/>
          <w:szCs w:val="24"/>
        </w:rPr>
        <w:t>(4.11/5.00)</w:t>
      </w:r>
      <w:r>
        <w:rPr>
          <w:b/>
          <w:sz w:val="24"/>
          <w:szCs w:val="24"/>
        </w:rPr>
        <w:tab/>
      </w:r>
      <w:r>
        <w:rPr>
          <w:b/>
          <w:sz w:val="24"/>
          <w:szCs w:val="24"/>
        </w:rPr>
        <w:tab/>
      </w:r>
      <w:r>
        <w:rPr>
          <w:b/>
          <w:sz w:val="24"/>
          <w:szCs w:val="24"/>
        </w:rPr>
        <w:t xml:space="preserve">    </w:t>
      </w:r>
      <w:r>
        <w:rPr>
          <w:b/>
          <w:sz w:val="24"/>
          <w:szCs w:val="24"/>
        </w:rPr>
        <w:tab/>
      </w:r>
      <w:r>
        <w:rPr>
          <w:sz w:val="24"/>
          <w:szCs w:val="24"/>
        </w:rPr>
        <w:t>25</w:t>
      </w:r>
      <w:r>
        <w:rPr>
          <w:sz w:val="24"/>
          <w:szCs w:val="24"/>
          <w:vertAlign w:val="superscript"/>
        </w:rPr>
        <w:t>th</w:t>
      </w:r>
      <w:r>
        <w:rPr>
          <w:sz w:val="24"/>
          <w:szCs w:val="24"/>
        </w:rPr>
        <w:t xml:space="preserve"> August, 2010</w:t>
      </w:r>
    </w:p>
    <w:p w14:paraId="4DCBA5FC">
      <w:pPr>
        <w:pStyle w:val="16"/>
        <w:numPr>
          <w:ilvl w:val="0"/>
          <w:numId w:val="3"/>
        </w:numPr>
        <w:tabs>
          <w:tab w:val="left" w:pos="1418"/>
          <w:tab w:val="left" w:pos="2340"/>
        </w:tabs>
        <w:ind w:left="1560" w:right="-720" w:hanging="284"/>
        <w:rPr>
          <w:sz w:val="24"/>
          <w:szCs w:val="24"/>
        </w:rPr>
      </w:pPr>
      <w:r>
        <w:rPr>
          <w:sz w:val="24"/>
          <w:szCs w:val="24"/>
        </w:rPr>
        <w:t xml:space="preserve">   Post Graduate Diploma in Education</w:t>
      </w:r>
      <w:r>
        <w:rPr>
          <w:sz w:val="24"/>
          <w:szCs w:val="24"/>
        </w:rPr>
        <w:tab/>
      </w:r>
      <w:r>
        <w:rPr>
          <w:sz w:val="24"/>
          <w:szCs w:val="24"/>
        </w:rPr>
        <w:tab/>
      </w:r>
      <w:r>
        <w:rPr>
          <w:sz w:val="24"/>
          <w:szCs w:val="24"/>
        </w:rPr>
        <w:tab/>
      </w:r>
      <w:r>
        <w:rPr>
          <w:sz w:val="24"/>
          <w:szCs w:val="24"/>
        </w:rPr>
        <w:t>2017</w:t>
      </w:r>
    </w:p>
    <w:p w14:paraId="18AB83F9">
      <w:pPr>
        <w:pStyle w:val="16"/>
        <w:numPr>
          <w:ilvl w:val="0"/>
          <w:numId w:val="3"/>
        </w:numPr>
        <w:tabs>
          <w:tab w:val="left" w:pos="1418"/>
          <w:tab w:val="left" w:pos="2340"/>
        </w:tabs>
        <w:ind w:left="1560" w:right="-720" w:hanging="306"/>
        <w:rPr>
          <w:sz w:val="24"/>
          <w:szCs w:val="24"/>
        </w:rPr>
      </w:pPr>
      <w:r>
        <w:rPr>
          <w:sz w:val="24"/>
          <w:szCs w:val="24"/>
        </w:rPr>
        <w:t xml:space="preserve">   B.Sc. (Applied Chemistry) </w:t>
      </w:r>
      <w:r>
        <w:rPr>
          <w:sz w:val="24"/>
          <w:szCs w:val="24"/>
        </w:rPr>
        <w:tab/>
      </w:r>
      <w:r>
        <w:rPr>
          <w:sz w:val="24"/>
          <w:szCs w:val="24"/>
        </w:rPr>
        <w:tab/>
      </w:r>
      <w:r>
        <w:rPr>
          <w:sz w:val="24"/>
          <w:szCs w:val="24"/>
        </w:rPr>
        <w:tab/>
      </w:r>
      <w:r>
        <w:rPr>
          <w:sz w:val="24"/>
          <w:szCs w:val="24"/>
        </w:rPr>
        <w:tab/>
      </w:r>
      <w:r>
        <w:rPr>
          <w:sz w:val="24"/>
          <w:szCs w:val="24"/>
        </w:rPr>
        <w:tab/>
      </w:r>
      <w:r>
        <w:rPr>
          <w:sz w:val="24"/>
          <w:szCs w:val="24"/>
        </w:rPr>
        <w:t>24</w:t>
      </w:r>
      <w:r>
        <w:rPr>
          <w:sz w:val="24"/>
          <w:szCs w:val="24"/>
          <w:vertAlign w:val="superscript"/>
        </w:rPr>
        <w:t>th</w:t>
      </w:r>
      <w:r>
        <w:rPr>
          <w:sz w:val="24"/>
          <w:szCs w:val="24"/>
        </w:rPr>
        <w:t xml:space="preserve"> February, 1998.</w:t>
      </w:r>
    </w:p>
    <w:p w14:paraId="06F2AF9E">
      <w:pPr>
        <w:pStyle w:val="16"/>
        <w:numPr>
          <w:ilvl w:val="0"/>
          <w:numId w:val="4"/>
        </w:numPr>
        <w:tabs>
          <w:tab w:val="left" w:pos="1560"/>
          <w:tab w:val="left" w:pos="2340"/>
          <w:tab w:val="clear" w:pos="1440"/>
        </w:tabs>
        <w:ind w:right="-720" w:hanging="164"/>
        <w:rPr>
          <w:sz w:val="24"/>
          <w:szCs w:val="24"/>
        </w:rPr>
      </w:pPr>
      <w:r>
        <w:rPr>
          <w:sz w:val="24"/>
          <w:szCs w:val="24"/>
        </w:rPr>
        <w:t xml:space="preserve">   WAEC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June, 1992</w:t>
      </w:r>
    </w:p>
    <w:p w14:paraId="2747F0CE">
      <w:pPr>
        <w:pStyle w:val="16"/>
        <w:numPr>
          <w:ilvl w:val="0"/>
          <w:numId w:val="4"/>
        </w:numPr>
        <w:tabs>
          <w:tab w:val="left" w:pos="1560"/>
          <w:tab w:val="left" w:pos="2340"/>
          <w:tab w:val="clear" w:pos="1440"/>
        </w:tabs>
        <w:ind w:right="-720" w:hanging="164"/>
        <w:rPr>
          <w:sz w:val="24"/>
          <w:szCs w:val="24"/>
        </w:rPr>
      </w:pPr>
      <w:r>
        <w:rPr>
          <w:sz w:val="24"/>
          <w:szCs w:val="24"/>
        </w:rPr>
        <w:t xml:space="preserve">   Primary School Leaving Certificate</w:t>
      </w:r>
      <w:r>
        <w:rPr>
          <w:sz w:val="24"/>
          <w:szCs w:val="24"/>
        </w:rPr>
        <w:tab/>
      </w:r>
      <w:r>
        <w:rPr>
          <w:sz w:val="24"/>
          <w:szCs w:val="24"/>
        </w:rPr>
        <w:tab/>
      </w:r>
      <w:r>
        <w:rPr>
          <w:sz w:val="24"/>
          <w:szCs w:val="24"/>
        </w:rPr>
        <w:tab/>
      </w:r>
      <w:r>
        <w:rPr>
          <w:sz w:val="24"/>
          <w:szCs w:val="24"/>
        </w:rPr>
        <w:tab/>
      </w:r>
      <w:r>
        <w:rPr>
          <w:sz w:val="24"/>
          <w:szCs w:val="24"/>
        </w:rPr>
        <w:t>May,1985</w:t>
      </w:r>
    </w:p>
    <w:p w14:paraId="0DEDCF5A">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3.    Other Distinctions and Awards with Dates:</w:t>
      </w:r>
    </w:p>
    <w:p w14:paraId="773872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    Scholarship:</w:t>
      </w:r>
    </w:p>
    <w:p w14:paraId="4B8326A9">
      <w:pPr>
        <w:pStyle w:val="16"/>
        <w:numPr>
          <w:ilvl w:val="0"/>
          <w:numId w:val="5"/>
        </w:numPr>
        <w:autoSpaceDE w:val="0"/>
        <w:autoSpaceDN w:val="0"/>
        <w:adjustRightInd w:val="0"/>
        <w:rPr>
          <w:sz w:val="24"/>
          <w:szCs w:val="24"/>
        </w:rPr>
      </w:pPr>
      <w:r>
        <w:rPr>
          <w:sz w:val="24"/>
          <w:szCs w:val="24"/>
        </w:rPr>
        <w:t>Department of Chemistry, Students Chemical Society, University of Jos</w:t>
      </w:r>
    </w:p>
    <w:p w14:paraId="016F0A86">
      <w:pPr>
        <w:autoSpaceDE w:val="0"/>
        <w:autoSpaceDN w:val="0"/>
        <w:adjustRightInd w:val="0"/>
        <w:spacing w:after="0" w:line="240" w:lineRule="auto"/>
        <w:ind w:left="1980" w:hanging="180"/>
        <w:rPr>
          <w:rFonts w:ascii="Times New Roman" w:hAnsi="Times New Roman"/>
          <w:sz w:val="24"/>
          <w:szCs w:val="24"/>
        </w:rPr>
      </w:pPr>
      <w:r>
        <w:rPr>
          <w:rFonts w:ascii="Times New Roman" w:hAnsi="Times New Roman"/>
          <w:sz w:val="24"/>
          <w:szCs w:val="24"/>
        </w:rPr>
        <w:t xml:space="preserve">       Certificate of Honor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1997</w:t>
      </w:r>
    </w:p>
    <w:p w14:paraId="1BF3641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(b)    Fellowship: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Nil</w:t>
      </w:r>
    </w:p>
    <w:p w14:paraId="63537CAE">
      <w:pPr>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sz w:val="24"/>
          <w:szCs w:val="24"/>
        </w:rPr>
        <w:t xml:space="preserve">(c)    Research Grants: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Nil</w:t>
      </w:r>
    </w:p>
    <w:p w14:paraId="14E2F8A4">
      <w:pPr>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sz w:val="24"/>
          <w:szCs w:val="24"/>
        </w:rPr>
        <w:t>(d)    National Awards</w:t>
      </w:r>
    </w:p>
    <w:p w14:paraId="62696A11">
      <w:pPr>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National Youth Service Corps [NYSC], Ejigbo Chapter, Osun State</w:t>
      </w:r>
    </w:p>
    <w:p w14:paraId="0116FAC0">
      <w:pPr>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Certificate of Honor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June, 1999</w:t>
      </w:r>
    </w:p>
    <w:p w14:paraId="699E52CB">
      <w:pPr>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Federal University of Technology, Akure. Letter of Commendation on Patency of PhD Research Work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September, 2018</w:t>
      </w:r>
    </w:p>
    <w:p w14:paraId="79DB14AE">
      <w:pPr>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Federal University of Technology, Akure. Award of Excellence on Patency of PhD Research Work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September, 2018</w:t>
      </w:r>
    </w:p>
    <w:p w14:paraId="64B541D5">
      <w:pPr>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Faculty of Science, UNIMED, Ondo. Letter of commendation for being a member of the Maiden Faculty of Science Conference August, 2023</w:t>
      </w:r>
    </w:p>
    <w:p w14:paraId="18AB7481">
      <w:pPr>
        <w:autoSpaceDE w:val="0"/>
        <w:autoSpaceDN w:val="0"/>
        <w:adjustRightInd w:val="0"/>
        <w:spacing w:after="0" w:line="240" w:lineRule="auto"/>
        <w:ind w:left="1800"/>
        <w:rPr>
          <w:rFonts w:ascii="Times New Roman" w:hAnsi="Times New Roman"/>
          <w:sz w:val="24"/>
          <w:szCs w:val="24"/>
        </w:rPr>
      </w:pPr>
    </w:p>
    <w:p w14:paraId="04A13077">
      <w:pPr>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sz w:val="24"/>
          <w:szCs w:val="24"/>
        </w:rPr>
        <w:t xml:space="preserve">(e)    International awards: </w:t>
      </w:r>
    </w:p>
    <w:p w14:paraId="36CCF02A">
      <w:pPr>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Certificate of Achievement by Wiley as the Author of TOP DOWNLOADED AND THE MOST READ PAPER 2018-2019. Journal of Food Biochemistry.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April, 2020</w:t>
      </w:r>
    </w:p>
    <w:p w14:paraId="6F26582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 Work Experience with Dates</w:t>
      </w:r>
    </w:p>
    <w:p w14:paraId="2D114C74">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1. </w:t>
      </w:r>
      <w:bookmarkStart w:id="0" w:name="_Hlk41806047"/>
      <w:r>
        <w:rPr>
          <w:rFonts w:ascii="Times New Roman" w:hAnsi="Times New Roman"/>
          <w:sz w:val="24"/>
          <w:szCs w:val="24"/>
        </w:rPr>
        <w:t>Previous Work Experience outside the University System with Dates:</w:t>
      </w:r>
    </w:p>
    <w:p w14:paraId="0BAEC819">
      <w:pPr>
        <w:pStyle w:val="16"/>
        <w:numPr>
          <w:ilvl w:val="0"/>
          <w:numId w:val="6"/>
        </w:numPr>
        <w:jc w:val="both"/>
        <w:rPr>
          <w:b/>
          <w:sz w:val="24"/>
          <w:szCs w:val="24"/>
        </w:rPr>
      </w:pPr>
      <w:r>
        <w:rPr>
          <w:sz w:val="24"/>
          <w:szCs w:val="24"/>
        </w:rPr>
        <w:t>Ondo State Government Civil Service Commission, Ministry of Health,</w:t>
      </w:r>
    </w:p>
    <w:p w14:paraId="4B3F2546">
      <w:pPr>
        <w:pStyle w:val="16"/>
        <w:numPr>
          <w:ilvl w:val="0"/>
          <w:numId w:val="6"/>
        </w:numPr>
        <w:jc w:val="both"/>
        <w:rPr>
          <w:b/>
          <w:sz w:val="24"/>
          <w:szCs w:val="24"/>
        </w:rPr>
      </w:pPr>
      <w:r>
        <w:rPr>
          <w:sz w:val="24"/>
          <w:szCs w:val="24"/>
        </w:rPr>
        <w:t>Ondo State School of Nursing, Akure.</w:t>
      </w:r>
    </w:p>
    <w:p w14:paraId="5085BF20">
      <w:pPr>
        <w:spacing w:after="0" w:line="240" w:lineRule="auto"/>
        <w:ind w:left="1701"/>
        <w:jc w:val="both"/>
        <w:rPr>
          <w:rFonts w:ascii="Times New Roman" w:hAnsi="Times New Roman"/>
          <w:b/>
          <w:bCs/>
          <w:sz w:val="24"/>
          <w:szCs w:val="24"/>
        </w:rPr>
      </w:pPr>
      <w:r>
        <w:rPr>
          <w:rFonts w:ascii="Times New Roman" w:hAnsi="Times New Roman"/>
          <w:b/>
          <w:bCs/>
          <w:sz w:val="24"/>
          <w:szCs w:val="24"/>
        </w:rPr>
        <w:t xml:space="preserve">        Chief Scientific Officer GL 13</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1</w:t>
      </w:r>
      <w:r>
        <w:rPr>
          <w:rFonts w:ascii="Times New Roman" w:hAnsi="Times New Roman"/>
          <w:b/>
          <w:bCs/>
          <w:sz w:val="24"/>
          <w:szCs w:val="24"/>
          <w:vertAlign w:val="superscript"/>
        </w:rPr>
        <w:t>st</w:t>
      </w:r>
      <w:r>
        <w:rPr>
          <w:rFonts w:ascii="Times New Roman" w:hAnsi="Times New Roman"/>
          <w:b/>
          <w:bCs/>
          <w:sz w:val="24"/>
          <w:szCs w:val="24"/>
        </w:rPr>
        <w:t xml:space="preserve"> January, 2019</w:t>
      </w:r>
    </w:p>
    <w:p w14:paraId="36022084">
      <w:pPr>
        <w:spacing w:after="0" w:line="240" w:lineRule="auto"/>
        <w:ind w:left="1701"/>
        <w:jc w:val="both"/>
        <w:rPr>
          <w:rFonts w:ascii="Times New Roman" w:hAnsi="Times New Roman"/>
          <w:b/>
          <w:bCs/>
          <w:sz w:val="24"/>
          <w:szCs w:val="24"/>
        </w:rPr>
      </w:pPr>
      <w:r>
        <w:rPr>
          <w:rFonts w:ascii="Times New Roman" w:hAnsi="Times New Roman"/>
          <w:b/>
          <w:bCs/>
          <w:sz w:val="24"/>
          <w:szCs w:val="24"/>
        </w:rPr>
        <w:t xml:space="preserve">        Principal Scientific Officer GL 12</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1</w:t>
      </w:r>
      <w:r>
        <w:rPr>
          <w:rFonts w:ascii="Times New Roman" w:hAnsi="Times New Roman"/>
          <w:b/>
          <w:bCs/>
          <w:sz w:val="24"/>
          <w:szCs w:val="24"/>
          <w:vertAlign w:val="superscript"/>
        </w:rPr>
        <w:t>st</w:t>
      </w:r>
      <w:r>
        <w:rPr>
          <w:rFonts w:ascii="Times New Roman" w:hAnsi="Times New Roman"/>
          <w:b/>
          <w:bCs/>
          <w:sz w:val="24"/>
          <w:szCs w:val="24"/>
        </w:rPr>
        <w:t xml:space="preserve"> January, 2016</w:t>
      </w:r>
    </w:p>
    <w:p w14:paraId="0AA64564">
      <w:pPr>
        <w:spacing w:after="0" w:line="240" w:lineRule="auto"/>
        <w:ind w:left="1701"/>
        <w:jc w:val="both"/>
        <w:rPr>
          <w:rFonts w:ascii="Times New Roman" w:hAnsi="Times New Roman"/>
          <w:b/>
          <w:sz w:val="24"/>
          <w:szCs w:val="24"/>
        </w:rPr>
      </w:pPr>
      <w:r>
        <w:rPr>
          <w:rFonts w:ascii="Times New Roman" w:hAnsi="Times New Roman"/>
          <w:b/>
          <w:bCs/>
          <w:sz w:val="24"/>
          <w:szCs w:val="24"/>
        </w:rPr>
        <w:t xml:space="preserve">        Senior Scientific Officer GL 10</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2</w:t>
      </w:r>
      <w:r>
        <w:rPr>
          <w:rFonts w:ascii="Times New Roman" w:hAnsi="Times New Roman"/>
          <w:b/>
          <w:bCs/>
          <w:sz w:val="24"/>
          <w:szCs w:val="24"/>
          <w:vertAlign w:val="superscript"/>
        </w:rPr>
        <w:t>nd</w:t>
      </w:r>
      <w:r>
        <w:rPr>
          <w:rFonts w:ascii="Times New Roman" w:hAnsi="Times New Roman"/>
          <w:b/>
          <w:bCs/>
          <w:sz w:val="24"/>
          <w:szCs w:val="24"/>
        </w:rPr>
        <w:t xml:space="preserve"> February, 2013</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27C0D436">
      <w:pPr>
        <w:tabs>
          <w:tab w:val="left" w:pos="1701"/>
        </w:tabs>
        <w:ind w:left="720" w:firstLine="981"/>
        <w:jc w:val="both"/>
        <w:rPr>
          <w:rFonts w:ascii="Times New Roman" w:hAnsi="Times New Roman"/>
          <w:sz w:val="24"/>
          <w:szCs w:val="24"/>
        </w:rPr>
      </w:pPr>
      <w:r>
        <w:rPr>
          <w:rFonts w:ascii="Times New Roman" w:hAnsi="Times New Roman"/>
          <w:b/>
          <w:sz w:val="24"/>
          <w:szCs w:val="24"/>
        </w:rPr>
        <w:t xml:space="preserve">  Courses Taught: </w:t>
      </w:r>
    </w:p>
    <w:p w14:paraId="2B99EF04">
      <w:pPr>
        <w:pStyle w:val="16"/>
        <w:numPr>
          <w:ilvl w:val="0"/>
          <w:numId w:val="7"/>
        </w:numPr>
        <w:tabs>
          <w:tab w:val="left" w:pos="1701"/>
        </w:tabs>
        <w:ind w:firstLine="698"/>
        <w:jc w:val="both"/>
        <w:rPr>
          <w:sz w:val="24"/>
          <w:szCs w:val="24"/>
        </w:rPr>
      </w:pPr>
      <w:r>
        <w:rPr>
          <w:sz w:val="24"/>
          <w:szCs w:val="24"/>
        </w:rPr>
        <w:t>CHM 101:     Applied Chemistry</w:t>
      </w:r>
      <w:r>
        <w:rPr>
          <w:sz w:val="24"/>
          <w:szCs w:val="24"/>
        </w:rPr>
        <w:tab/>
      </w:r>
      <w:r>
        <w:rPr>
          <w:sz w:val="24"/>
          <w:szCs w:val="24"/>
        </w:rPr>
        <w:tab/>
      </w:r>
      <w:r>
        <w:rPr>
          <w:sz w:val="24"/>
          <w:szCs w:val="24"/>
        </w:rPr>
        <w:t>2 units</w:t>
      </w:r>
    </w:p>
    <w:p w14:paraId="4B73264C">
      <w:pPr>
        <w:pStyle w:val="16"/>
        <w:numPr>
          <w:ilvl w:val="0"/>
          <w:numId w:val="7"/>
        </w:numPr>
        <w:tabs>
          <w:tab w:val="left" w:pos="1701"/>
        </w:tabs>
        <w:ind w:firstLine="698"/>
        <w:jc w:val="both"/>
        <w:rPr>
          <w:sz w:val="24"/>
          <w:szCs w:val="24"/>
        </w:rPr>
      </w:pPr>
      <w:r>
        <w:rPr>
          <w:sz w:val="24"/>
          <w:szCs w:val="24"/>
        </w:rPr>
        <w:t>CHM 102:     Practical Chemistry</w:t>
      </w:r>
      <w:r>
        <w:rPr>
          <w:sz w:val="24"/>
          <w:szCs w:val="24"/>
        </w:rPr>
        <w:tab/>
      </w:r>
      <w:r>
        <w:rPr>
          <w:sz w:val="24"/>
          <w:szCs w:val="24"/>
        </w:rPr>
        <w:tab/>
      </w:r>
      <w:r>
        <w:rPr>
          <w:sz w:val="24"/>
          <w:szCs w:val="24"/>
        </w:rPr>
        <w:t>2 units</w:t>
      </w:r>
    </w:p>
    <w:p w14:paraId="1B911425">
      <w:pPr>
        <w:pStyle w:val="16"/>
        <w:numPr>
          <w:ilvl w:val="0"/>
          <w:numId w:val="7"/>
        </w:numPr>
        <w:tabs>
          <w:tab w:val="left" w:pos="1701"/>
        </w:tabs>
        <w:ind w:left="2835" w:hanging="708"/>
        <w:jc w:val="both"/>
        <w:rPr>
          <w:sz w:val="24"/>
          <w:szCs w:val="24"/>
        </w:rPr>
      </w:pPr>
      <w:r>
        <w:rPr>
          <w:sz w:val="24"/>
          <w:szCs w:val="24"/>
        </w:rPr>
        <w:t xml:space="preserve"> PHY 101:      Applied Physics</w:t>
      </w:r>
      <w:r>
        <w:rPr>
          <w:sz w:val="24"/>
          <w:szCs w:val="24"/>
        </w:rPr>
        <w:tab/>
      </w:r>
      <w:r>
        <w:rPr>
          <w:sz w:val="24"/>
          <w:szCs w:val="24"/>
        </w:rPr>
        <w:tab/>
      </w:r>
      <w:r>
        <w:rPr>
          <w:sz w:val="24"/>
          <w:szCs w:val="24"/>
        </w:rPr>
        <w:t>2 units</w:t>
      </w:r>
    </w:p>
    <w:p w14:paraId="27BE7D73">
      <w:pPr>
        <w:pStyle w:val="16"/>
        <w:numPr>
          <w:ilvl w:val="0"/>
          <w:numId w:val="7"/>
        </w:numPr>
        <w:tabs>
          <w:tab w:val="left" w:pos="1701"/>
        </w:tabs>
        <w:ind w:left="2835" w:hanging="697"/>
        <w:jc w:val="both"/>
        <w:rPr>
          <w:sz w:val="24"/>
          <w:szCs w:val="24"/>
        </w:rPr>
      </w:pPr>
      <w:r>
        <w:rPr>
          <w:sz w:val="24"/>
          <w:szCs w:val="24"/>
        </w:rPr>
        <w:t xml:space="preserve"> STA 204:      Biostatistics</w:t>
      </w:r>
      <w:r>
        <w:rPr>
          <w:sz w:val="24"/>
          <w:szCs w:val="24"/>
        </w:rPr>
        <w:tab/>
      </w:r>
      <w:r>
        <w:rPr>
          <w:sz w:val="24"/>
          <w:szCs w:val="24"/>
        </w:rPr>
        <w:tab/>
      </w:r>
      <w:r>
        <w:rPr>
          <w:sz w:val="24"/>
          <w:szCs w:val="24"/>
        </w:rPr>
        <w:tab/>
      </w:r>
      <w:r>
        <w:rPr>
          <w:sz w:val="24"/>
          <w:szCs w:val="24"/>
        </w:rPr>
        <w:t>2 units</w:t>
      </w:r>
    </w:p>
    <w:p w14:paraId="51DF6C7C">
      <w:pPr>
        <w:pStyle w:val="16"/>
        <w:numPr>
          <w:ilvl w:val="0"/>
          <w:numId w:val="7"/>
        </w:numPr>
        <w:tabs>
          <w:tab w:val="left" w:pos="1701"/>
        </w:tabs>
        <w:ind w:left="2835" w:hanging="697"/>
        <w:jc w:val="both"/>
        <w:rPr>
          <w:sz w:val="24"/>
          <w:szCs w:val="24"/>
        </w:rPr>
      </w:pPr>
      <w:r>
        <w:rPr>
          <w:sz w:val="24"/>
          <w:szCs w:val="24"/>
        </w:rPr>
        <w:t xml:space="preserve"> ECO 301:      Health Economics </w:t>
      </w:r>
      <w:r>
        <w:rPr>
          <w:sz w:val="24"/>
          <w:szCs w:val="24"/>
        </w:rPr>
        <w:tab/>
      </w:r>
      <w:r>
        <w:rPr>
          <w:sz w:val="24"/>
          <w:szCs w:val="24"/>
        </w:rPr>
        <w:tab/>
      </w:r>
      <w:r>
        <w:rPr>
          <w:sz w:val="24"/>
          <w:szCs w:val="24"/>
        </w:rPr>
        <w:t>2 units</w:t>
      </w:r>
    </w:p>
    <w:p w14:paraId="0351A45F">
      <w:pPr>
        <w:tabs>
          <w:tab w:val="left" w:pos="1701"/>
        </w:tabs>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(VI)      Paper III:      Practical Chemistry</w:t>
      </w:r>
      <w:bookmarkEnd w:id="0"/>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 units</w:t>
      </w:r>
    </w:p>
    <w:p w14:paraId="1D6A47D2">
      <w:pPr>
        <w:tabs>
          <w:tab w:val="left" w:pos="1701"/>
        </w:tabs>
        <w:ind w:left="720"/>
        <w:jc w:val="both"/>
        <w:rPr>
          <w:rFonts w:ascii="Times New Roman" w:hAnsi="Times New Roman"/>
          <w:sz w:val="24"/>
          <w:szCs w:val="24"/>
        </w:rPr>
      </w:pPr>
    </w:p>
    <w:p w14:paraId="6E1B8363">
      <w:pPr>
        <w:autoSpaceDE w:val="0"/>
        <w:autoSpaceDN w:val="0"/>
        <w:adjustRightInd w:val="0"/>
        <w:spacing w:after="0" w:line="240" w:lineRule="auto"/>
        <w:ind w:left="780"/>
        <w:rPr>
          <w:rFonts w:ascii="Times New Roman" w:hAnsi="Times New Roman"/>
          <w:sz w:val="24"/>
          <w:szCs w:val="24"/>
        </w:rPr>
      </w:pPr>
      <w:r>
        <w:rPr>
          <w:rFonts w:ascii="Times New Roman" w:hAnsi="Times New Roman"/>
          <w:sz w:val="24"/>
          <w:szCs w:val="24"/>
        </w:rPr>
        <w:t xml:space="preserve">          2.  Previous Work Experience outside the University System with Dates:</w:t>
      </w:r>
    </w:p>
    <w:p w14:paraId="308C539F">
      <w:pPr>
        <w:pStyle w:val="16"/>
        <w:ind w:left="0"/>
        <w:jc w:val="both"/>
        <w:rPr>
          <w:sz w:val="24"/>
          <w:szCs w:val="24"/>
        </w:rPr>
      </w:pPr>
    </w:p>
    <w:p w14:paraId="1270BF79">
      <w:pPr>
        <w:pStyle w:val="16"/>
        <w:numPr>
          <w:ilvl w:val="0"/>
          <w:numId w:val="8"/>
        </w:numPr>
        <w:jc w:val="both"/>
        <w:rPr>
          <w:b/>
          <w:sz w:val="24"/>
          <w:szCs w:val="24"/>
        </w:rPr>
      </w:pPr>
      <w:r>
        <w:rPr>
          <w:sz w:val="24"/>
          <w:szCs w:val="24"/>
        </w:rPr>
        <w:t>Ondo State Government, Teaching Service Commission</w:t>
      </w:r>
    </w:p>
    <w:p w14:paraId="0A6E4E17">
      <w:pPr>
        <w:spacing w:after="0" w:line="240" w:lineRule="auto"/>
        <w:ind w:left="720" w:firstLine="720"/>
        <w:jc w:val="both"/>
        <w:rPr>
          <w:rFonts w:ascii="Times New Roman" w:hAnsi="Times New Roman"/>
          <w:b/>
          <w:sz w:val="24"/>
          <w:szCs w:val="24"/>
        </w:rPr>
      </w:pPr>
      <w:r>
        <w:rPr>
          <w:rFonts w:ascii="Times New Roman" w:hAnsi="Times New Roman"/>
          <w:b/>
          <w:sz w:val="24"/>
          <w:szCs w:val="24"/>
        </w:rPr>
        <w:t xml:space="preserve">            Master Cadre GL 12</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 xml:space="preserve">            26</w:t>
      </w:r>
      <w:r>
        <w:rPr>
          <w:rFonts w:ascii="Times New Roman" w:hAnsi="Times New Roman"/>
          <w:b/>
          <w:sz w:val="24"/>
          <w:szCs w:val="24"/>
          <w:vertAlign w:val="superscript"/>
        </w:rPr>
        <w:t>th</w:t>
      </w:r>
      <w:r>
        <w:rPr>
          <w:rFonts w:ascii="Times New Roman" w:hAnsi="Times New Roman"/>
          <w:b/>
          <w:sz w:val="24"/>
          <w:szCs w:val="24"/>
        </w:rPr>
        <w:t xml:space="preserve"> Nov; 2010 </w:t>
      </w:r>
      <w:r>
        <w:rPr>
          <w:rFonts w:ascii="Times New Roman" w:hAnsi="Times New Roman"/>
          <w:b/>
          <w:sz w:val="24"/>
          <w:szCs w:val="24"/>
        </w:rPr>
        <w:tab/>
      </w:r>
      <w:r>
        <w:rPr>
          <w:rFonts w:ascii="Times New Roman" w:hAnsi="Times New Roman"/>
          <w:b/>
          <w:sz w:val="24"/>
          <w:szCs w:val="24"/>
        </w:rPr>
        <w:t xml:space="preserve"> </w:t>
      </w:r>
    </w:p>
    <w:p w14:paraId="44B6869F">
      <w:pPr>
        <w:spacing w:after="0" w:line="240" w:lineRule="auto"/>
        <w:ind w:left="720" w:firstLine="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Master Cadre GL 10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1</w:t>
      </w:r>
      <w:r>
        <w:rPr>
          <w:rFonts w:ascii="Times New Roman" w:hAnsi="Times New Roman"/>
          <w:b/>
          <w:sz w:val="24"/>
          <w:szCs w:val="24"/>
          <w:vertAlign w:val="superscript"/>
        </w:rPr>
        <w:t>st</w:t>
      </w:r>
      <w:r>
        <w:rPr>
          <w:rFonts w:ascii="Times New Roman" w:hAnsi="Times New Roman"/>
          <w:b/>
          <w:sz w:val="24"/>
          <w:szCs w:val="24"/>
        </w:rPr>
        <w:t xml:space="preserve"> Jan, 2006</w:t>
      </w:r>
    </w:p>
    <w:p w14:paraId="2957596E">
      <w:pPr>
        <w:spacing w:after="0" w:line="240" w:lineRule="auto"/>
        <w:ind w:left="720" w:firstLine="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Master Cadre GL 9</w:t>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1</w:t>
      </w:r>
      <w:r>
        <w:rPr>
          <w:rFonts w:ascii="Times New Roman" w:hAnsi="Times New Roman"/>
          <w:b/>
          <w:sz w:val="24"/>
          <w:szCs w:val="24"/>
          <w:vertAlign w:val="superscript"/>
        </w:rPr>
        <w:t>st</w:t>
      </w:r>
      <w:r>
        <w:rPr>
          <w:rFonts w:ascii="Times New Roman" w:hAnsi="Times New Roman"/>
          <w:b/>
          <w:sz w:val="24"/>
          <w:szCs w:val="24"/>
        </w:rPr>
        <w:t xml:space="preserve"> Jan, 2003</w:t>
      </w:r>
    </w:p>
    <w:p w14:paraId="170E985F">
      <w:pPr>
        <w:spacing w:after="0" w:line="240" w:lineRule="auto"/>
        <w:ind w:left="720" w:firstLine="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Master Cadre GL 8</w:t>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1</w:t>
      </w:r>
      <w:r>
        <w:rPr>
          <w:rFonts w:ascii="Times New Roman" w:hAnsi="Times New Roman"/>
          <w:b/>
          <w:sz w:val="24"/>
          <w:szCs w:val="24"/>
          <w:vertAlign w:val="superscript"/>
        </w:rPr>
        <w:t>st</w:t>
      </w:r>
      <w:r>
        <w:rPr>
          <w:rFonts w:ascii="Times New Roman" w:hAnsi="Times New Roman"/>
          <w:b/>
          <w:sz w:val="24"/>
          <w:szCs w:val="24"/>
        </w:rPr>
        <w:t xml:space="preserve"> June, 2000</w:t>
      </w:r>
    </w:p>
    <w:p w14:paraId="25F82BF6">
      <w:pPr>
        <w:tabs>
          <w:tab w:val="left" w:pos="1701"/>
        </w:tabs>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 xml:space="preserve">  Courses Taught: </w:t>
      </w:r>
      <w:r>
        <w:rPr>
          <w:rFonts w:ascii="Times New Roman" w:hAnsi="Times New Roman"/>
          <w:sz w:val="24"/>
          <w:szCs w:val="24"/>
        </w:rPr>
        <w:t xml:space="preserve"> </w:t>
      </w:r>
    </w:p>
    <w:p w14:paraId="3CBB3FBA">
      <w:pPr>
        <w:pStyle w:val="16"/>
        <w:numPr>
          <w:ilvl w:val="0"/>
          <w:numId w:val="9"/>
        </w:numPr>
        <w:jc w:val="both"/>
        <w:rPr>
          <w:sz w:val="24"/>
          <w:szCs w:val="24"/>
        </w:rPr>
      </w:pPr>
      <w:r>
        <w:rPr>
          <w:sz w:val="24"/>
          <w:szCs w:val="24"/>
        </w:rPr>
        <w:t>PAPER I:     GENERAL PHYSICAL CHEMISTRY</w:t>
      </w:r>
    </w:p>
    <w:p w14:paraId="7688A7B8">
      <w:pPr>
        <w:pStyle w:val="16"/>
        <w:numPr>
          <w:ilvl w:val="0"/>
          <w:numId w:val="9"/>
        </w:numPr>
        <w:jc w:val="both"/>
        <w:rPr>
          <w:sz w:val="24"/>
          <w:szCs w:val="24"/>
        </w:rPr>
      </w:pPr>
      <w:r>
        <w:rPr>
          <w:sz w:val="24"/>
          <w:szCs w:val="24"/>
        </w:rPr>
        <w:t>PAPER II:    GENERAL ORGANIC   CHEMISTRY</w:t>
      </w:r>
      <w:r>
        <w:rPr>
          <w:sz w:val="24"/>
          <w:szCs w:val="24"/>
        </w:rPr>
        <w:tab/>
      </w:r>
    </w:p>
    <w:p w14:paraId="73974649">
      <w:pPr>
        <w:pStyle w:val="16"/>
        <w:ind w:left="1440" w:firstLine="720"/>
        <w:jc w:val="both"/>
        <w:rPr>
          <w:sz w:val="24"/>
          <w:szCs w:val="24"/>
        </w:rPr>
      </w:pPr>
      <w:r>
        <w:rPr>
          <w:sz w:val="24"/>
          <w:szCs w:val="24"/>
        </w:rPr>
        <w:t>(iii)      PAPER III:   GENERAL CHEMISTRY PRACTICAL</w:t>
      </w:r>
    </w:p>
    <w:p w14:paraId="0D7055E2">
      <w:pPr>
        <w:pStyle w:val="16"/>
        <w:ind w:left="1440" w:firstLine="720"/>
        <w:jc w:val="both"/>
        <w:rPr>
          <w:sz w:val="24"/>
          <w:szCs w:val="24"/>
        </w:rPr>
      </w:pPr>
    </w:p>
    <w:p w14:paraId="299B8037">
      <w:pPr>
        <w:autoSpaceDE w:val="0"/>
        <w:autoSpaceDN w:val="0"/>
        <w:adjustRightInd w:val="0"/>
        <w:spacing w:after="0" w:line="240" w:lineRule="auto"/>
        <w:ind w:firstLine="720"/>
        <w:rPr>
          <w:rFonts w:ascii="Times New Roman" w:hAnsi="Times New Roman"/>
          <w:sz w:val="24"/>
          <w:szCs w:val="24"/>
        </w:rPr>
      </w:pPr>
      <w:bookmarkStart w:id="1" w:name="_Hlk41805052"/>
      <w:r>
        <w:rPr>
          <w:rFonts w:ascii="Times New Roman" w:hAnsi="Times New Roman"/>
          <w:sz w:val="24"/>
          <w:szCs w:val="24"/>
        </w:rPr>
        <w:t xml:space="preserve">           3.   Work Experience in University of Medical Sciences</w:t>
      </w:r>
    </w:p>
    <w:p w14:paraId="4D9291E6">
      <w:pPr>
        <w:autoSpaceDE w:val="0"/>
        <w:autoSpaceDN w:val="0"/>
        <w:adjustRightInd w:val="0"/>
        <w:spacing w:after="0" w:line="240" w:lineRule="auto"/>
        <w:ind w:firstLine="72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(i)   Lecturer 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1</w:t>
      </w:r>
      <w:r>
        <w:rPr>
          <w:rFonts w:ascii="Times New Roman" w:hAnsi="Times New Roman"/>
          <w:b/>
          <w:sz w:val="24"/>
          <w:szCs w:val="24"/>
          <w:vertAlign w:val="superscript"/>
        </w:rPr>
        <w:t>st</w:t>
      </w:r>
      <w:r>
        <w:rPr>
          <w:rFonts w:ascii="Times New Roman" w:hAnsi="Times New Roman"/>
          <w:b/>
          <w:sz w:val="24"/>
          <w:szCs w:val="24"/>
        </w:rPr>
        <w:t xml:space="preserve"> October, 2021</w:t>
      </w:r>
    </w:p>
    <w:p w14:paraId="0AF40F2E">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(ii)   Lecturer II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20</w:t>
      </w:r>
      <w:r>
        <w:rPr>
          <w:rFonts w:ascii="Times New Roman" w:hAnsi="Times New Roman"/>
          <w:b/>
          <w:sz w:val="24"/>
          <w:szCs w:val="24"/>
          <w:vertAlign w:val="superscript"/>
        </w:rPr>
        <w:t xml:space="preserve">th   </w:t>
      </w:r>
      <w:r>
        <w:rPr>
          <w:rFonts w:ascii="Times New Roman" w:hAnsi="Times New Roman"/>
          <w:b/>
          <w:sz w:val="24"/>
          <w:szCs w:val="24"/>
        </w:rPr>
        <w:t xml:space="preserve">Sept. 2018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(iii)   Coordinator, Department of Food Science      5</w:t>
      </w:r>
      <w:r>
        <w:rPr>
          <w:rFonts w:ascii="Times New Roman" w:hAnsi="Times New Roman"/>
          <w:b/>
          <w:sz w:val="24"/>
          <w:szCs w:val="24"/>
          <w:vertAlign w:val="superscript"/>
        </w:rPr>
        <w:t xml:space="preserve">th </w:t>
      </w:r>
      <w:r>
        <w:rPr>
          <w:rFonts w:ascii="Times New Roman" w:hAnsi="Times New Roman"/>
          <w:b/>
          <w:sz w:val="24"/>
          <w:szCs w:val="24"/>
        </w:rPr>
        <w:t>Nov., 2020-2024</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(iv)   Member of Panel of unretired Cash Advance 7</w:t>
      </w:r>
      <w:r>
        <w:rPr>
          <w:rFonts w:ascii="Times New Roman" w:hAnsi="Times New Roman"/>
          <w:b/>
          <w:sz w:val="24"/>
          <w:szCs w:val="24"/>
          <w:vertAlign w:val="superscript"/>
        </w:rPr>
        <w:t xml:space="preserve">th </w:t>
      </w:r>
      <w:r>
        <w:rPr>
          <w:rFonts w:ascii="Times New Roman" w:hAnsi="Times New Roman"/>
          <w:b/>
          <w:sz w:val="24"/>
          <w:szCs w:val="24"/>
        </w:rPr>
        <w:t>Aug., 2020</w:t>
      </w:r>
    </w:p>
    <w:p w14:paraId="4FF71D65">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(v)    Faculty Representative, Maiden Convocation 15</w:t>
      </w:r>
      <w:r>
        <w:rPr>
          <w:rFonts w:ascii="Times New Roman" w:hAnsi="Times New Roman"/>
          <w:b/>
          <w:sz w:val="24"/>
          <w:szCs w:val="24"/>
          <w:vertAlign w:val="superscript"/>
        </w:rPr>
        <w:t>th</w:t>
      </w:r>
      <w:r>
        <w:rPr>
          <w:rFonts w:ascii="Times New Roman" w:hAnsi="Times New Roman"/>
          <w:b/>
          <w:sz w:val="24"/>
          <w:szCs w:val="24"/>
        </w:rPr>
        <w:t xml:space="preserve"> May, 2019</w:t>
      </w:r>
    </w:p>
    <w:p w14:paraId="562F82AF">
      <w:pPr>
        <w:ind w:left="1980"/>
        <w:jc w:val="both"/>
        <w:rPr>
          <w:rFonts w:ascii="Times New Roman" w:hAnsi="Times New Roman"/>
          <w:b/>
          <w:sz w:val="24"/>
          <w:szCs w:val="24"/>
        </w:rPr>
      </w:pPr>
      <w:r>
        <w:rPr>
          <w:rFonts w:ascii="Times New Roman" w:hAnsi="Times New Roman"/>
          <w:b/>
          <w:sz w:val="24"/>
          <w:szCs w:val="24"/>
        </w:rPr>
        <w:t xml:space="preserve">    (vi)  Departmental Registration Officer </w:t>
      </w:r>
      <w:r>
        <w:rPr>
          <w:rFonts w:ascii="Times New Roman" w:hAnsi="Times New Roman"/>
          <w:sz w:val="24"/>
          <w:szCs w:val="24"/>
        </w:rPr>
        <w:t xml:space="preserve">                  </w:t>
      </w:r>
      <w:r>
        <w:rPr>
          <w:rFonts w:ascii="Times New Roman" w:hAnsi="Times New Roman"/>
          <w:b/>
          <w:sz w:val="24"/>
          <w:szCs w:val="24"/>
        </w:rPr>
        <w:t>20</w:t>
      </w:r>
      <w:r>
        <w:rPr>
          <w:rFonts w:ascii="Times New Roman" w:hAnsi="Times New Roman"/>
          <w:b/>
          <w:sz w:val="24"/>
          <w:szCs w:val="24"/>
          <w:vertAlign w:val="superscript"/>
        </w:rPr>
        <w:t>th</w:t>
      </w:r>
      <w:r>
        <w:rPr>
          <w:rFonts w:ascii="Times New Roman" w:hAnsi="Times New Roman"/>
          <w:b/>
          <w:sz w:val="24"/>
          <w:szCs w:val="24"/>
        </w:rPr>
        <w:t xml:space="preserve"> Sept., 2018 </w:t>
      </w:r>
    </w:p>
    <w:p w14:paraId="77B548FD">
      <w:pPr>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(vii)  Departmental Assistant Result Officer </w:t>
      </w:r>
      <w:r>
        <w:rPr>
          <w:rFonts w:ascii="Times New Roman" w:hAnsi="Times New Roman"/>
          <w:b/>
          <w:sz w:val="24"/>
          <w:szCs w:val="24"/>
        </w:rPr>
        <w:tab/>
      </w:r>
      <w:r>
        <w:rPr>
          <w:rFonts w:ascii="Times New Roman" w:hAnsi="Times New Roman"/>
          <w:b/>
          <w:sz w:val="24"/>
          <w:szCs w:val="24"/>
        </w:rPr>
        <w:t xml:space="preserve">   July, 2018 </w:t>
      </w:r>
    </w:p>
    <w:p w14:paraId="00BE14D0">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(viii) Faculty Disciplinary Officer</w:t>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 xml:space="preserve">               3</w:t>
      </w:r>
      <w:r>
        <w:rPr>
          <w:rFonts w:ascii="Times New Roman" w:hAnsi="Times New Roman"/>
          <w:b/>
          <w:sz w:val="24"/>
          <w:szCs w:val="24"/>
          <w:vertAlign w:val="superscript"/>
        </w:rPr>
        <w:t>rd</w:t>
      </w:r>
      <w:r>
        <w:rPr>
          <w:rFonts w:ascii="Times New Roman" w:hAnsi="Times New Roman"/>
          <w:b/>
          <w:sz w:val="24"/>
          <w:szCs w:val="24"/>
        </w:rPr>
        <w:t xml:space="preserve"> Nov., 2018 </w:t>
      </w:r>
    </w:p>
    <w:p w14:paraId="17312FA1">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(ix)   Faculty Quality Assurance Officer                   3</w:t>
      </w:r>
      <w:r>
        <w:rPr>
          <w:rFonts w:ascii="Times New Roman" w:hAnsi="Times New Roman"/>
          <w:b/>
          <w:sz w:val="24"/>
          <w:szCs w:val="24"/>
          <w:vertAlign w:val="superscript"/>
        </w:rPr>
        <w:t>rd</w:t>
      </w:r>
      <w:r>
        <w:rPr>
          <w:rFonts w:ascii="Times New Roman" w:hAnsi="Times New Roman"/>
          <w:b/>
          <w:sz w:val="24"/>
          <w:szCs w:val="24"/>
        </w:rPr>
        <w:t xml:space="preserve"> Nov., 2018 </w:t>
      </w:r>
    </w:p>
    <w:p w14:paraId="54FCF294">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(x)    Coordinating Laboratories Officer</w:t>
      </w:r>
      <w:r>
        <w:rPr>
          <w:rFonts w:ascii="Times New Roman" w:hAnsi="Times New Roman"/>
          <w:b/>
          <w:sz w:val="24"/>
          <w:szCs w:val="24"/>
        </w:rPr>
        <w:tab/>
      </w:r>
      <w:r>
        <w:rPr>
          <w:rFonts w:ascii="Times New Roman" w:hAnsi="Times New Roman"/>
          <w:b/>
          <w:sz w:val="24"/>
          <w:szCs w:val="24"/>
        </w:rPr>
        <w:t xml:space="preserve">               September, 2018 </w:t>
      </w:r>
    </w:p>
    <w:p w14:paraId="06F2FAD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(xi)   Faculty Environmental Sanitation Officer</w:t>
      </w:r>
      <w:r>
        <w:rPr>
          <w:rFonts w:ascii="Times New Roman" w:hAnsi="Times New Roman"/>
          <w:b/>
          <w:sz w:val="24"/>
          <w:szCs w:val="24"/>
        </w:rPr>
        <w:tab/>
      </w:r>
      <w:r>
        <w:rPr>
          <w:rFonts w:ascii="Times New Roman" w:hAnsi="Times New Roman"/>
          <w:b/>
          <w:sz w:val="24"/>
          <w:szCs w:val="24"/>
        </w:rPr>
        <w:t xml:space="preserve">   16</w:t>
      </w:r>
      <w:r>
        <w:rPr>
          <w:rFonts w:ascii="Times New Roman" w:hAnsi="Times New Roman"/>
          <w:b/>
          <w:sz w:val="24"/>
          <w:szCs w:val="24"/>
          <w:vertAlign w:val="superscript"/>
        </w:rPr>
        <w:t>th</w:t>
      </w:r>
      <w:r>
        <w:rPr>
          <w:rFonts w:ascii="Times New Roman" w:hAnsi="Times New Roman"/>
          <w:b/>
          <w:sz w:val="24"/>
          <w:szCs w:val="24"/>
        </w:rPr>
        <w:t xml:space="preserve"> April, 2018</w:t>
      </w:r>
    </w:p>
    <w:p w14:paraId="328E990C">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(xii)  Member of Regularization interview panel </w:t>
      </w:r>
      <w:r>
        <w:rPr>
          <w:rFonts w:ascii="Times New Roman" w:hAnsi="Times New Roman"/>
          <w:b/>
          <w:sz w:val="24"/>
          <w:szCs w:val="24"/>
        </w:rPr>
        <w:tab/>
      </w:r>
      <w:r>
        <w:rPr>
          <w:rFonts w:ascii="Times New Roman" w:hAnsi="Times New Roman"/>
          <w:b/>
          <w:sz w:val="24"/>
          <w:szCs w:val="24"/>
        </w:rPr>
        <w:t xml:space="preserve">   17</w:t>
      </w:r>
      <w:r>
        <w:rPr>
          <w:rFonts w:ascii="Times New Roman" w:hAnsi="Times New Roman"/>
          <w:b/>
          <w:sz w:val="24"/>
          <w:szCs w:val="24"/>
          <w:vertAlign w:val="superscript"/>
        </w:rPr>
        <w:t>th</w:t>
      </w:r>
      <w:r>
        <w:rPr>
          <w:rFonts w:ascii="Times New Roman" w:hAnsi="Times New Roman"/>
          <w:b/>
          <w:sz w:val="24"/>
          <w:szCs w:val="24"/>
        </w:rPr>
        <w:t xml:space="preserve"> June 2022.</w:t>
      </w:r>
    </w:p>
    <w:p w14:paraId="23923402">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(xiii) Member of Fact-finding Panel on Sexual Assault Committee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July 26</w:t>
      </w:r>
      <w:r>
        <w:rPr>
          <w:rFonts w:ascii="Times New Roman" w:hAnsi="Times New Roman"/>
          <w:b/>
          <w:sz w:val="24"/>
          <w:szCs w:val="24"/>
          <w:vertAlign w:val="superscript"/>
        </w:rPr>
        <w:t>th</w:t>
      </w:r>
      <w:r>
        <w:rPr>
          <w:rFonts w:ascii="Times New Roman" w:hAnsi="Times New Roman"/>
          <w:b/>
          <w:sz w:val="24"/>
          <w:szCs w:val="24"/>
        </w:rPr>
        <w:t>, 2023.</w:t>
      </w:r>
    </w:p>
    <w:p w14:paraId="3AE1F19D">
      <w:pPr>
        <w:pStyle w:val="16"/>
        <w:ind w:left="1980"/>
        <w:rPr>
          <w:b/>
          <w:sz w:val="24"/>
          <w:szCs w:val="24"/>
        </w:rPr>
      </w:pPr>
      <w:r>
        <w:rPr>
          <w:b/>
          <w:sz w:val="24"/>
          <w:szCs w:val="24"/>
        </w:rPr>
        <w:t xml:space="preserve">(xiv) Deputy Director, Center for Gender and Health Equity </w:t>
      </w:r>
    </w:p>
    <w:p w14:paraId="08FEF96B">
      <w:pPr>
        <w:pStyle w:val="16"/>
        <w:ind w:left="198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 xml:space="preserve">   August, 2022</w:t>
      </w:r>
    </w:p>
    <w:p w14:paraId="38B32822">
      <w:pPr>
        <w:pStyle w:val="16"/>
        <w:ind w:left="1980"/>
        <w:rPr>
          <w:b/>
          <w:sz w:val="24"/>
          <w:szCs w:val="24"/>
        </w:rPr>
      </w:pPr>
      <w:r>
        <w:rPr>
          <w:b/>
          <w:sz w:val="24"/>
          <w:szCs w:val="24"/>
        </w:rPr>
        <w:t xml:space="preserve">(xv). Deputy Director, Odosida Campus                      August, 2023-2024 </w:t>
      </w:r>
    </w:p>
    <w:p w14:paraId="4C1764E9">
      <w:pPr>
        <w:pStyle w:val="16"/>
        <w:ind w:left="1980"/>
        <w:rPr>
          <w:b/>
          <w:sz w:val="24"/>
          <w:szCs w:val="24"/>
        </w:rPr>
      </w:pPr>
      <w:r>
        <w:rPr>
          <w:b/>
          <w:sz w:val="24"/>
          <w:szCs w:val="24"/>
        </w:rPr>
        <w:t xml:space="preserve">(xvi). Member of Faculty of Science Conference Organizing Committee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 xml:space="preserve">                           27</w:t>
      </w:r>
      <w:r>
        <w:rPr>
          <w:b/>
          <w:sz w:val="24"/>
          <w:szCs w:val="24"/>
          <w:vertAlign w:val="superscript"/>
        </w:rPr>
        <w:t>th</w:t>
      </w:r>
      <w:r>
        <w:rPr>
          <w:b/>
          <w:sz w:val="24"/>
          <w:szCs w:val="24"/>
        </w:rPr>
        <w:t xml:space="preserve"> April, 2022.</w:t>
      </w:r>
    </w:p>
    <w:p w14:paraId="38872034">
      <w:pPr>
        <w:pStyle w:val="16"/>
        <w:ind w:left="1980"/>
        <w:rPr>
          <w:b/>
          <w:sz w:val="24"/>
          <w:szCs w:val="24"/>
        </w:rPr>
      </w:pPr>
      <w:r>
        <w:rPr>
          <w:b/>
          <w:sz w:val="24"/>
          <w:szCs w:val="24"/>
        </w:rPr>
        <w:t xml:space="preserve">(xvii). Member of Faculty of Science Conference Organizing Committee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 xml:space="preserve">   July, 2024.</w:t>
      </w:r>
    </w:p>
    <w:p w14:paraId="32EB3166">
      <w:pPr>
        <w:pStyle w:val="16"/>
        <w:ind w:left="1980"/>
        <w:rPr>
          <w:b/>
          <w:sz w:val="24"/>
          <w:szCs w:val="24"/>
        </w:rPr>
      </w:pPr>
    </w:p>
    <w:p w14:paraId="03D2ECFA">
      <w:pPr>
        <w:pStyle w:val="16"/>
        <w:ind w:left="1980"/>
        <w:rPr>
          <w:b/>
          <w:sz w:val="24"/>
          <w:szCs w:val="24"/>
        </w:rPr>
      </w:pPr>
    </w:p>
    <w:p w14:paraId="4DD9DAE8">
      <w:pPr>
        <w:pStyle w:val="16"/>
        <w:ind w:left="1980"/>
        <w:rPr>
          <w:b/>
          <w:sz w:val="24"/>
          <w:szCs w:val="24"/>
        </w:rPr>
      </w:pPr>
    </w:p>
    <w:p w14:paraId="50C434FC">
      <w:pPr>
        <w:pStyle w:val="16"/>
        <w:ind w:left="1980"/>
        <w:rPr>
          <w:b/>
          <w:sz w:val="24"/>
          <w:szCs w:val="24"/>
        </w:rPr>
      </w:pPr>
    </w:p>
    <w:p w14:paraId="4456B3B2">
      <w:pPr>
        <w:pStyle w:val="16"/>
        <w:ind w:left="1980"/>
        <w:rPr>
          <w:b/>
          <w:sz w:val="24"/>
          <w:szCs w:val="24"/>
        </w:rPr>
      </w:pPr>
    </w:p>
    <w:bookmarkEnd w:id="1"/>
    <w:p w14:paraId="39AFD6F1">
      <w:pPr>
        <w:autoSpaceDE w:val="0"/>
        <w:autoSpaceDN w:val="0"/>
        <w:adjustRightInd w:val="0"/>
        <w:spacing w:after="0" w:line="240" w:lineRule="auto"/>
        <w:rPr>
          <w:rFonts w:ascii="Times New Roman" w:hAnsi="Times New Roman"/>
          <w:sz w:val="24"/>
          <w:szCs w:val="24"/>
        </w:rPr>
      </w:pPr>
      <w:bookmarkStart w:id="2" w:name="_Hlk11112180"/>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4.   Courses Taught Within the Current Academic Session attached: </w:t>
      </w:r>
    </w:p>
    <w:p w14:paraId="29D59B2B">
      <w:pPr>
        <w:pStyle w:val="16"/>
        <w:ind w:left="0"/>
        <w:jc w:val="both"/>
        <w:rPr>
          <w:bCs/>
          <w:sz w:val="24"/>
          <w:szCs w:val="24"/>
        </w:rPr>
      </w:pPr>
      <w:r>
        <w:rPr>
          <w:b/>
          <w:sz w:val="24"/>
          <w:szCs w:val="24"/>
        </w:rPr>
        <w:t>Institution:</w:t>
      </w:r>
      <w:r>
        <w:rPr>
          <w:bCs/>
          <w:sz w:val="24"/>
          <w:szCs w:val="24"/>
        </w:rPr>
        <w:t xml:space="preserve"> </w:t>
      </w:r>
      <w:r>
        <w:rPr>
          <w:bCs/>
          <w:sz w:val="24"/>
          <w:szCs w:val="24"/>
        </w:rPr>
        <w:tab/>
      </w:r>
      <w:r>
        <w:rPr>
          <w:bCs/>
          <w:sz w:val="24"/>
          <w:szCs w:val="24"/>
        </w:rPr>
        <w:tab/>
      </w:r>
      <w:r>
        <w:rPr>
          <w:bCs/>
          <w:sz w:val="24"/>
          <w:szCs w:val="24"/>
        </w:rPr>
        <w:tab/>
      </w:r>
      <w:r>
        <w:rPr>
          <w:bCs/>
          <w:sz w:val="24"/>
          <w:szCs w:val="24"/>
        </w:rPr>
        <w:t>University of Medical Sciences, Ondo, Nigeria.</w:t>
      </w:r>
    </w:p>
    <w:p w14:paraId="02AE7C45">
      <w:pPr>
        <w:pStyle w:val="16"/>
        <w:ind w:left="0"/>
        <w:jc w:val="both"/>
        <w:rPr>
          <w:bCs/>
          <w:sz w:val="24"/>
          <w:szCs w:val="24"/>
        </w:rPr>
      </w:pPr>
      <w:r>
        <w:rPr>
          <w:b/>
          <w:sz w:val="24"/>
          <w:szCs w:val="24"/>
        </w:rPr>
        <w:t>Department:</w:t>
      </w:r>
      <w:r>
        <w:rPr>
          <w:bCs/>
          <w:sz w:val="24"/>
          <w:szCs w:val="24"/>
        </w:rPr>
        <w:tab/>
      </w:r>
      <w:r>
        <w:rPr>
          <w:bCs/>
          <w:sz w:val="24"/>
          <w:szCs w:val="24"/>
        </w:rPr>
        <w:t xml:space="preserve"> </w:t>
      </w:r>
      <w:r>
        <w:rPr>
          <w:bCs/>
          <w:sz w:val="24"/>
          <w:szCs w:val="24"/>
        </w:rPr>
        <w:tab/>
      </w:r>
      <w:r>
        <w:rPr>
          <w:bCs/>
          <w:sz w:val="24"/>
          <w:szCs w:val="24"/>
        </w:rPr>
        <w:tab/>
      </w:r>
      <w:r>
        <w:rPr>
          <w:bCs/>
          <w:sz w:val="24"/>
          <w:szCs w:val="24"/>
        </w:rPr>
        <w:t>Chemistry</w:t>
      </w:r>
    </w:p>
    <w:p w14:paraId="7AE206A7">
      <w:pPr>
        <w:pStyle w:val="16"/>
        <w:ind w:left="0"/>
        <w:jc w:val="both"/>
        <w:rPr>
          <w:bCs/>
          <w:sz w:val="24"/>
          <w:szCs w:val="24"/>
        </w:rPr>
      </w:pPr>
      <w:r>
        <w:rPr>
          <w:b/>
          <w:sz w:val="24"/>
          <w:szCs w:val="24"/>
        </w:rPr>
        <w:t>Designation:</w:t>
      </w:r>
      <w:r>
        <w:rPr>
          <w:bCs/>
          <w:sz w:val="24"/>
          <w:szCs w:val="24"/>
        </w:rPr>
        <w:t xml:space="preserve"> </w:t>
      </w:r>
      <w:r>
        <w:rPr>
          <w:bCs/>
          <w:sz w:val="24"/>
          <w:szCs w:val="24"/>
        </w:rPr>
        <w:tab/>
      </w:r>
      <w:r>
        <w:rPr>
          <w:bCs/>
          <w:sz w:val="24"/>
          <w:szCs w:val="24"/>
        </w:rPr>
        <w:tab/>
      </w:r>
      <w:r>
        <w:rPr>
          <w:bCs/>
          <w:sz w:val="24"/>
          <w:szCs w:val="24"/>
        </w:rPr>
        <w:tab/>
      </w:r>
      <w:r>
        <w:rPr>
          <w:bCs/>
          <w:sz w:val="24"/>
          <w:szCs w:val="24"/>
        </w:rPr>
        <w:t>Lecturer II</w:t>
      </w:r>
    </w:p>
    <w:p w14:paraId="4C263F96">
      <w:pPr>
        <w:pStyle w:val="16"/>
        <w:ind w:left="0"/>
        <w:jc w:val="both"/>
        <w:rPr>
          <w:bCs/>
          <w:sz w:val="24"/>
          <w:szCs w:val="24"/>
        </w:rPr>
      </w:pPr>
      <w:r>
        <w:rPr>
          <w:b/>
          <w:sz w:val="24"/>
          <w:szCs w:val="24"/>
        </w:rPr>
        <w:t>Area of Specialization:</w:t>
      </w:r>
      <w:r>
        <w:rPr>
          <w:bCs/>
          <w:sz w:val="24"/>
          <w:szCs w:val="24"/>
        </w:rPr>
        <w:t xml:space="preserve"> </w:t>
      </w:r>
      <w:r>
        <w:rPr>
          <w:bCs/>
          <w:sz w:val="24"/>
          <w:szCs w:val="24"/>
        </w:rPr>
        <w:tab/>
      </w:r>
      <w:r>
        <w:rPr>
          <w:bCs/>
          <w:sz w:val="24"/>
          <w:szCs w:val="24"/>
        </w:rPr>
        <w:t>Food Chemistry / Industrial Chemistry</w:t>
      </w:r>
    </w:p>
    <w:p w14:paraId="72624544">
      <w:pPr>
        <w:pStyle w:val="16"/>
        <w:ind w:left="0"/>
        <w:jc w:val="both"/>
        <w:rPr>
          <w:bCs/>
          <w:sz w:val="24"/>
          <w:szCs w:val="24"/>
        </w:rPr>
      </w:pPr>
      <w:r>
        <w:rPr>
          <w:b/>
          <w:sz w:val="24"/>
          <w:szCs w:val="24"/>
        </w:rPr>
        <w:t>Date:</w:t>
      </w:r>
      <w:r>
        <w:rPr>
          <w:bCs/>
          <w:sz w:val="24"/>
          <w:szCs w:val="24"/>
        </w:rPr>
        <w:tab/>
      </w:r>
      <w:r>
        <w:rPr>
          <w:bCs/>
          <w:sz w:val="24"/>
          <w:szCs w:val="24"/>
        </w:rPr>
        <w:tab/>
      </w:r>
      <w:r>
        <w:rPr>
          <w:bCs/>
          <w:sz w:val="24"/>
          <w:szCs w:val="24"/>
        </w:rPr>
        <w:tab/>
      </w:r>
      <w:r>
        <w:rPr>
          <w:bCs/>
          <w:sz w:val="24"/>
          <w:szCs w:val="24"/>
        </w:rPr>
        <w:t xml:space="preserve">       </w:t>
      </w:r>
      <w:r>
        <w:rPr>
          <w:bCs/>
          <w:sz w:val="24"/>
          <w:szCs w:val="24"/>
        </w:rPr>
        <w:tab/>
      </w:r>
      <w:r>
        <w:rPr>
          <w:bCs/>
          <w:sz w:val="24"/>
          <w:szCs w:val="24"/>
        </w:rPr>
        <w:t>20</w:t>
      </w:r>
      <w:r>
        <w:rPr>
          <w:bCs/>
          <w:sz w:val="24"/>
          <w:szCs w:val="24"/>
          <w:vertAlign w:val="superscript"/>
        </w:rPr>
        <w:t>th</w:t>
      </w:r>
      <w:r>
        <w:rPr>
          <w:bCs/>
          <w:sz w:val="24"/>
          <w:szCs w:val="24"/>
        </w:rPr>
        <w:t xml:space="preserve"> September, 2018- 2022</w:t>
      </w:r>
    </w:p>
    <w:p w14:paraId="3F08317F">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Courses Taught:</w:t>
      </w:r>
    </w:p>
    <w:p w14:paraId="385FAF47">
      <w:pPr>
        <w:autoSpaceDE w:val="0"/>
        <w:autoSpaceDN w:val="0"/>
        <w:adjustRightInd w:val="0"/>
        <w:spacing w:after="0"/>
        <w:rPr>
          <w:rFonts w:ascii="Times New Roman" w:hAnsi="Times New Roman"/>
          <w:b/>
          <w:bCs/>
          <w:sz w:val="24"/>
          <w:szCs w:val="24"/>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78"/>
        <w:gridCol w:w="4950"/>
        <w:gridCol w:w="2448"/>
      </w:tblGrid>
      <w:tr w14:paraId="0C9C1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49D3FDF9">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Course Code</w:t>
            </w:r>
          </w:p>
        </w:tc>
        <w:tc>
          <w:tcPr>
            <w:tcW w:w="4950" w:type="dxa"/>
            <w:tcBorders>
              <w:top w:val="single" w:color="000000" w:sz="4" w:space="0"/>
              <w:left w:val="single" w:color="000000" w:sz="4" w:space="0"/>
              <w:bottom w:val="single" w:color="000000" w:sz="4" w:space="0"/>
              <w:right w:val="single" w:color="000000" w:sz="4" w:space="0"/>
            </w:tcBorders>
          </w:tcPr>
          <w:p w14:paraId="64C328B9">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Course Title</w:t>
            </w:r>
          </w:p>
        </w:tc>
        <w:tc>
          <w:tcPr>
            <w:tcW w:w="2448" w:type="dxa"/>
            <w:tcBorders>
              <w:top w:val="single" w:color="000000" w:sz="4" w:space="0"/>
              <w:left w:val="single" w:color="000000" w:sz="4" w:space="0"/>
              <w:bottom w:val="single" w:color="000000" w:sz="4" w:space="0"/>
              <w:right w:val="single" w:color="000000" w:sz="4" w:space="0"/>
            </w:tcBorders>
          </w:tcPr>
          <w:p w14:paraId="2DFE374C">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Course Unit</w:t>
            </w:r>
          </w:p>
        </w:tc>
      </w:tr>
      <w:tr w14:paraId="1A385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5BF59613">
            <w:pPr>
              <w:autoSpaceDE w:val="0"/>
              <w:autoSpaceDN w:val="0"/>
              <w:adjustRightInd w:val="0"/>
              <w:spacing w:after="0"/>
              <w:rPr>
                <w:rFonts w:ascii="Times New Roman" w:hAnsi="Times New Roman"/>
                <w:b/>
                <w:bCs/>
                <w:sz w:val="24"/>
                <w:szCs w:val="24"/>
              </w:rPr>
            </w:pPr>
            <w:r>
              <w:rPr>
                <w:rFonts w:ascii="Times New Roman" w:hAnsi="Times New Roman"/>
                <w:sz w:val="24"/>
                <w:szCs w:val="24"/>
              </w:rPr>
              <w:t>CHM 111</w:t>
            </w:r>
          </w:p>
        </w:tc>
        <w:tc>
          <w:tcPr>
            <w:tcW w:w="4950" w:type="dxa"/>
            <w:tcBorders>
              <w:top w:val="single" w:color="000000" w:sz="4" w:space="0"/>
              <w:left w:val="single" w:color="000000" w:sz="4" w:space="0"/>
              <w:bottom w:val="single" w:color="000000" w:sz="4" w:space="0"/>
              <w:right w:val="single" w:color="000000" w:sz="4" w:space="0"/>
            </w:tcBorders>
          </w:tcPr>
          <w:p w14:paraId="778B3F46">
            <w:pPr>
              <w:autoSpaceDE w:val="0"/>
              <w:autoSpaceDN w:val="0"/>
              <w:adjustRightInd w:val="0"/>
              <w:spacing w:after="0"/>
              <w:rPr>
                <w:rFonts w:ascii="Times New Roman" w:hAnsi="Times New Roman"/>
                <w:b/>
                <w:bCs/>
                <w:sz w:val="24"/>
                <w:szCs w:val="24"/>
              </w:rPr>
            </w:pPr>
            <w:r>
              <w:rPr>
                <w:rFonts w:ascii="Times New Roman" w:hAnsi="Times New Roman"/>
                <w:sz w:val="24"/>
                <w:szCs w:val="24"/>
              </w:rPr>
              <w:t>General Chemistry I</w:t>
            </w:r>
          </w:p>
        </w:tc>
        <w:tc>
          <w:tcPr>
            <w:tcW w:w="2448" w:type="dxa"/>
            <w:tcBorders>
              <w:top w:val="single" w:color="000000" w:sz="4" w:space="0"/>
              <w:left w:val="single" w:color="000000" w:sz="4" w:space="0"/>
              <w:bottom w:val="single" w:color="000000" w:sz="4" w:space="0"/>
              <w:right w:val="single" w:color="000000" w:sz="4" w:space="0"/>
            </w:tcBorders>
          </w:tcPr>
          <w:p w14:paraId="3407619B">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3.0</w:t>
            </w:r>
          </w:p>
        </w:tc>
      </w:tr>
      <w:tr w14:paraId="7077A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7E6866A5">
            <w:pPr>
              <w:autoSpaceDE w:val="0"/>
              <w:autoSpaceDN w:val="0"/>
              <w:adjustRightInd w:val="0"/>
              <w:spacing w:after="0"/>
              <w:rPr>
                <w:rFonts w:ascii="Times New Roman" w:hAnsi="Times New Roman"/>
                <w:b/>
                <w:bCs/>
                <w:sz w:val="24"/>
                <w:szCs w:val="24"/>
              </w:rPr>
            </w:pPr>
            <w:r>
              <w:rPr>
                <w:rFonts w:ascii="Times New Roman" w:hAnsi="Times New Roman"/>
                <w:sz w:val="24"/>
                <w:szCs w:val="24"/>
              </w:rPr>
              <w:t>CHM 112</w:t>
            </w:r>
          </w:p>
        </w:tc>
        <w:tc>
          <w:tcPr>
            <w:tcW w:w="4950" w:type="dxa"/>
            <w:tcBorders>
              <w:top w:val="single" w:color="000000" w:sz="4" w:space="0"/>
              <w:left w:val="single" w:color="000000" w:sz="4" w:space="0"/>
              <w:bottom w:val="single" w:color="000000" w:sz="4" w:space="0"/>
              <w:right w:val="single" w:color="000000" w:sz="4" w:space="0"/>
            </w:tcBorders>
          </w:tcPr>
          <w:p w14:paraId="0636C167">
            <w:pPr>
              <w:autoSpaceDE w:val="0"/>
              <w:autoSpaceDN w:val="0"/>
              <w:adjustRightInd w:val="0"/>
              <w:spacing w:after="0"/>
              <w:rPr>
                <w:rFonts w:ascii="Times New Roman" w:hAnsi="Times New Roman"/>
                <w:b/>
                <w:bCs/>
                <w:sz w:val="24"/>
                <w:szCs w:val="24"/>
              </w:rPr>
            </w:pPr>
            <w:r>
              <w:rPr>
                <w:rFonts w:ascii="Times New Roman" w:hAnsi="Times New Roman"/>
                <w:sz w:val="24"/>
                <w:szCs w:val="24"/>
              </w:rPr>
              <w:t>Practical Chemistry I</w:t>
            </w:r>
          </w:p>
        </w:tc>
        <w:tc>
          <w:tcPr>
            <w:tcW w:w="2448" w:type="dxa"/>
            <w:tcBorders>
              <w:top w:val="single" w:color="000000" w:sz="4" w:space="0"/>
              <w:left w:val="single" w:color="000000" w:sz="4" w:space="0"/>
              <w:bottom w:val="single" w:color="000000" w:sz="4" w:space="0"/>
              <w:right w:val="single" w:color="000000" w:sz="4" w:space="0"/>
            </w:tcBorders>
          </w:tcPr>
          <w:p w14:paraId="7DA650D3">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1.0</w:t>
            </w:r>
          </w:p>
        </w:tc>
      </w:tr>
      <w:tr w14:paraId="3264C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398D43F7">
            <w:pPr>
              <w:autoSpaceDE w:val="0"/>
              <w:autoSpaceDN w:val="0"/>
              <w:adjustRightInd w:val="0"/>
              <w:spacing w:after="0"/>
              <w:rPr>
                <w:rFonts w:ascii="Times New Roman" w:hAnsi="Times New Roman"/>
                <w:b/>
                <w:bCs/>
                <w:sz w:val="24"/>
                <w:szCs w:val="24"/>
              </w:rPr>
            </w:pPr>
            <w:r>
              <w:rPr>
                <w:rFonts w:ascii="Times New Roman" w:hAnsi="Times New Roman"/>
                <w:sz w:val="24"/>
                <w:szCs w:val="24"/>
              </w:rPr>
              <w:t>CHM 121</w:t>
            </w:r>
          </w:p>
        </w:tc>
        <w:tc>
          <w:tcPr>
            <w:tcW w:w="4950" w:type="dxa"/>
            <w:tcBorders>
              <w:top w:val="single" w:color="000000" w:sz="4" w:space="0"/>
              <w:left w:val="single" w:color="000000" w:sz="4" w:space="0"/>
              <w:bottom w:val="single" w:color="000000" w:sz="4" w:space="0"/>
              <w:right w:val="single" w:color="000000" w:sz="4" w:space="0"/>
            </w:tcBorders>
          </w:tcPr>
          <w:p w14:paraId="7B7530F8">
            <w:pPr>
              <w:autoSpaceDE w:val="0"/>
              <w:autoSpaceDN w:val="0"/>
              <w:adjustRightInd w:val="0"/>
              <w:spacing w:after="0"/>
              <w:rPr>
                <w:rFonts w:ascii="Times New Roman" w:hAnsi="Times New Roman"/>
                <w:b/>
                <w:bCs/>
                <w:sz w:val="24"/>
                <w:szCs w:val="24"/>
              </w:rPr>
            </w:pPr>
            <w:r>
              <w:rPr>
                <w:rFonts w:ascii="Times New Roman" w:hAnsi="Times New Roman"/>
                <w:sz w:val="24"/>
                <w:szCs w:val="24"/>
              </w:rPr>
              <w:t>General Chemistry II</w:t>
            </w:r>
          </w:p>
        </w:tc>
        <w:tc>
          <w:tcPr>
            <w:tcW w:w="2448" w:type="dxa"/>
            <w:tcBorders>
              <w:top w:val="single" w:color="000000" w:sz="4" w:space="0"/>
              <w:left w:val="single" w:color="000000" w:sz="4" w:space="0"/>
              <w:bottom w:val="single" w:color="000000" w:sz="4" w:space="0"/>
              <w:right w:val="single" w:color="000000" w:sz="4" w:space="0"/>
            </w:tcBorders>
          </w:tcPr>
          <w:p w14:paraId="59E49CEB">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3.0</w:t>
            </w:r>
          </w:p>
        </w:tc>
      </w:tr>
      <w:tr w14:paraId="16337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5E960875">
            <w:pPr>
              <w:autoSpaceDE w:val="0"/>
              <w:autoSpaceDN w:val="0"/>
              <w:adjustRightInd w:val="0"/>
              <w:spacing w:after="0"/>
              <w:rPr>
                <w:rFonts w:ascii="Times New Roman" w:hAnsi="Times New Roman"/>
                <w:b/>
                <w:bCs/>
                <w:sz w:val="24"/>
                <w:szCs w:val="24"/>
              </w:rPr>
            </w:pPr>
            <w:r>
              <w:rPr>
                <w:rFonts w:ascii="Times New Roman" w:hAnsi="Times New Roman"/>
                <w:sz w:val="24"/>
                <w:szCs w:val="24"/>
              </w:rPr>
              <w:t>CHM 122</w:t>
            </w:r>
          </w:p>
        </w:tc>
        <w:tc>
          <w:tcPr>
            <w:tcW w:w="4950" w:type="dxa"/>
            <w:tcBorders>
              <w:top w:val="single" w:color="000000" w:sz="4" w:space="0"/>
              <w:left w:val="single" w:color="000000" w:sz="4" w:space="0"/>
              <w:bottom w:val="single" w:color="000000" w:sz="4" w:space="0"/>
              <w:right w:val="single" w:color="000000" w:sz="4" w:space="0"/>
            </w:tcBorders>
          </w:tcPr>
          <w:p w14:paraId="3CCF69F7">
            <w:pPr>
              <w:autoSpaceDE w:val="0"/>
              <w:autoSpaceDN w:val="0"/>
              <w:adjustRightInd w:val="0"/>
              <w:spacing w:after="0"/>
              <w:rPr>
                <w:rFonts w:ascii="Times New Roman" w:hAnsi="Times New Roman"/>
                <w:b/>
                <w:bCs/>
                <w:sz w:val="24"/>
                <w:szCs w:val="24"/>
              </w:rPr>
            </w:pPr>
            <w:r>
              <w:rPr>
                <w:rFonts w:ascii="Times New Roman" w:hAnsi="Times New Roman"/>
                <w:sz w:val="24"/>
                <w:szCs w:val="24"/>
              </w:rPr>
              <w:t>Practical Chemistry II</w:t>
            </w:r>
          </w:p>
        </w:tc>
        <w:tc>
          <w:tcPr>
            <w:tcW w:w="2448" w:type="dxa"/>
            <w:tcBorders>
              <w:top w:val="single" w:color="000000" w:sz="4" w:space="0"/>
              <w:left w:val="single" w:color="000000" w:sz="4" w:space="0"/>
              <w:bottom w:val="single" w:color="000000" w:sz="4" w:space="0"/>
              <w:right w:val="single" w:color="000000" w:sz="4" w:space="0"/>
            </w:tcBorders>
          </w:tcPr>
          <w:p w14:paraId="7C20ED10">
            <w:pPr>
              <w:autoSpaceDE w:val="0"/>
              <w:autoSpaceDN w:val="0"/>
              <w:adjustRightInd w:val="0"/>
              <w:spacing w:after="0"/>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1.0</w:t>
            </w:r>
          </w:p>
        </w:tc>
      </w:tr>
      <w:tr w14:paraId="2FB1D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4EA2A4F6">
            <w:pPr>
              <w:autoSpaceDE w:val="0"/>
              <w:autoSpaceDN w:val="0"/>
              <w:adjustRightInd w:val="0"/>
              <w:spacing w:after="0"/>
              <w:rPr>
                <w:rFonts w:ascii="Times New Roman" w:hAnsi="Times New Roman"/>
                <w:sz w:val="24"/>
                <w:szCs w:val="24"/>
              </w:rPr>
            </w:pPr>
            <w:r>
              <w:rPr>
                <w:rFonts w:ascii="Times New Roman" w:hAnsi="Times New Roman"/>
                <w:sz w:val="24"/>
                <w:szCs w:val="24"/>
              </w:rPr>
              <w:t>CHM 214</w:t>
            </w:r>
          </w:p>
        </w:tc>
        <w:tc>
          <w:tcPr>
            <w:tcW w:w="4950" w:type="dxa"/>
            <w:tcBorders>
              <w:top w:val="single" w:color="000000" w:sz="4" w:space="0"/>
              <w:left w:val="single" w:color="000000" w:sz="4" w:space="0"/>
              <w:bottom w:val="single" w:color="000000" w:sz="4" w:space="0"/>
              <w:right w:val="single" w:color="000000" w:sz="4" w:space="0"/>
            </w:tcBorders>
          </w:tcPr>
          <w:p w14:paraId="509F4E21">
            <w:pPr>
              <w:autoSpaceDE w:val="0"/>
              <w:autoSpaceDN w:val="0"/>
              <w:adjustRightInd w:val="0"/>
              <w:spacing w:after="0"/>
              <w:rPr>
                <w:rFonts w:ascii="Times New Roman" w:hAnsi="Times New Roman"/>
                <w:sz w:val="24"/>
                <w:szCs w:val="24"/>
              </w:rPr>
            </w:pPr>
            <w:r>
              <w:rPr>
                <w:rFonts w:ascii="Times New Roman" w:hAnsi="Times New Roman"/>
                <w:sz w:val="24"/>
                <w:szCs w:val="24"/>
              </w:rPr>
              <w:t>Experimental Physical &amp; Inorganic Chemistry</w:t>
            </w:r>
          </w:p>
        </w:tc>
        <w:tc>
          <w:tcPr>
            <w:tcW w:w="2448" w:type="dxa"/>
            <w:tcBorders>
              <w:top w:val="single" w:color="000000" w:sz="4" w:space="0"/>
              <w:left w:val="single" w:color="000000" w:sz="4" w:space="0"/>
              <w:bottom w:val="single" w:color="000000" w:sz="4" w:space="0"/>
              <w:right w:val="single" w:color="000000" w:sz="4" w:space="0"/>
            </w:tcBorders>
          </w:tcPr>
          <w:p w14:paraId="0A851CE3">
            <w:pPr>
              <w:autoSpaceDE w:val="0"/>
              <w:autoSpaceDN w:val="0"/>
              <w:adjustRightInd w:val="0"/>
              <w:spacing w:after="0"/>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1.0</w:t>
            </w:r>
          </w:p>
        </w:tc>
      </w:tr>
      <w:tr w14:paraId="072EB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555A538B">
            <w:pPr>
              <w:autoSpaceDE w:val="0"/>
              <w:autoSpaceDN w:val="0"/>
              <w:adjustRightInd w:val="0"/>
              <w:spacing w:after="0"/>
              <w:rPr>
                <w:rFonts w:ascii="Times New Roman" w:hAnsi="Times New Roman"/>
                <w:b/>
                <w:bCs/>
                <w:sz w:val="24"/>
                <w:szCs w:val="24"/>
              </w:rPr>
            </w:pPr>
            <w:r>
              <w:rPr>
                <w:rFonts w:ascii="Times New Roman" w:hAnsi="Times New Roman"/>
                <w:sz w:val="24"/>
                <w:szCs w:val="24"/>
              </w:rPr>
              <w:t>CHM 223</w:t>
            </w:r>
          </w:p>
        </w:tc>
        <w:tc>
          <w:tcPr>
            <w:tcW w:w="4950" w:type="dxa"/>
            <w:tcBorders>
              <w:top w:val="single" w:color="000000" w:sz="4" w:space="0"/>
              <w:left w:val="single" w:color="000000" w:sz="4" w:space="0"/>
              <w:bottom w:val="single" w:color="000000" w:sz="4" w:space="0"/>
              <w:right w:val="single" w:color="000000" w:sz="4" w:space="0"/>
            </w:tcBorders>
          </w:tcPr>
          <w:p w14:paraId="0543D75D">
            <w:pPr>
              <w:autoSpaceDE w:val="0"/>
              <w:autoSpaceDN w:val="0"/>
              <w:adjustRightInd w:val="0"/>
              <w:spacing w:after="0"/>
              <w:rPr>
                <w:rFonts w:ascii="Times New Roman" w:hAnsi="Times New Roman"/>
                <w:b/>
                <w:bCs/>
                <w:sz w:val="24"/>
                <w:szCs w:val="24"/>
              </w:rPr>
            </w:pPr>
            <w:r>
              <w:rPr>
                <w:rFonts w:ascii="Times New Roman" w:hAnsi="Times New Roman"/>
                <w:sz w:val="24"/>
                <w:szCs w:val="24"/>
              </w:rPr>
              <w:t>Experimental Organic &amp; Analytical Chemistry</w:t>
            </w:r>
          </w:p>
        </w:tc>
        <w:tc>
          <w:tcPr>
            <w:tcW w:w="2448" w:type="dxa"/>
            <w:tcBorders>
              <w:top w:val="single" w:color="000000" w:sz="4" w:space="0"/>
              <w:left w:val="single" w:color="000000" w:sz="4" w:space="0"/>
              <w:bottom w:val="single" w:color="000000" w:sz="4" w:space="0"/>
              <w:right w:val="single" w:color="000000" w:sz="4" w:space="0"/>
            </w:tcBorders>
          </w:tcPr>
          <w:p w14:paraId="16A9B26D">
            <w:pPr>
              <w:autoSpaceDE w:val="0"/>
              <w:autoSpaceDN w:val="0"/>
              <w:adjustRightInd w:val="0"/>
              <w:spacing w:after="0"/>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1.0</w:t>
            </w:r>
          </w:p>
        </w:tc>
      </w:tr>
      <w:tr w14:paraId="25A70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261A0BC2">
            <w:pPr>
              <w:autoSpaceDE w:val="0"/>
              <w:autoSpaceDN w:val="0"/>
              <w:adjustRightInd w:val="0"/>
              <w:spacing w:after="0"/>
              <w:rPr>
                <w:rFonts w:ascii="Times New Roman" w:hAnsi="Times New Roman"/>
                <w:b/>
                <w:bCs/>
                <w:sz w:val="24"/>
                <w:szCs w:val="24"/>
              </w:rPr>
            </w:pPr>
            <w:r>
              <w:rPr>
                <w:rFonts w:ascii="Times New Roman" w:hAnsi="Times New Roman"/>
                <w:sz w:val="24"/>
                <w:szCs w:val="24"/>
              </w:rPr>
              <w:t>CHM 310</w:t>
            </w:r>
          </w:p>
        </w:tc>
        <w:tc>
          <w:tcPr>
            <w:tcW w:w="4950" w:type="dxa"/>
            <w:tcBorders>
              <w:top w:val="single" w:color="000000" w:sz="4" w:space="0"/>
              <w:left w:val="single" w:color="000000" w:sz="4" w:space="0"/>
              <w:bottom w:val="single" w:color="000000" w:sz="4" w:space="0"/>
              <w:right w:val="single" w:color="000000" w:sz="4" w:space="0"/>
            </w:tcBorders>
          </w:tcPr>
          <w:p w14:paraId="5041CADF">
            <w:pPr>
              <w:autoSpaceDE w:val="0"/>
              <w:autoSpaceDN w:val="0"/>
              <w:adjustRightInd w:val="0"/>
              <w:spacing w:after="0"/>
              <w:rPr>
                <w:rFonts w:ascii="Times New Roman" w:hAnsi="Times New Roman"/>
                <w:b/>
                <w:bCs/>
                <w:sz w:val="24"/>
                <w:szCs w:val="24"/>
              </w:rPr>
            </w:pPr>
            <w:r>
              <w:rPr>
                <w:rFonts w:ascii="Times New Roman" w:hAnsi="Times New Roman"/>
                <w:sz w:val="24"/>
                <w:szCs w:val="24"/>
              </w:rPr>
              <w:t>Experimental Physical Chemistry</w:t>
            </w:r>
          </w:p>
        </w:tc>
        <w:tc>
          <w:tcPr>
            <w:tcW w:w="2448" w:type="dxa"/>
            <w:tcBorders>
              <w:top w:val="single" w:color="000000" w:sz="4" w:space="0"/>
              <w:left w:val="single" w:color="000000" w:sz="4" w:space="0"/>
              <w:bottom w:val="single" w:color="000000" w:sz="4" w:space="0"/>
              <w:right w:val="single" w:color="000000" w:sz="4" w:space="0"/>
            </w:tcBorders>
          </w:tcPr>
          <w:p w14:paraId="0710AC19">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1.0</w:t>
            </w:r>
          </w:p>
        </w:tc>
      </w:tr>
      <w:tr w14:paraId="3070D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12FD7463">
            <w:pPr>
              <w:autoSpaceDE w:val="0"/>
              <w:autoSpaceDN w:val="0"/>
              <w:adjustRightInd w:val="0"/>
              <w:spacing w:after="0"/>
              <w:rPr>
                <w:rFonts w:ascii="Times New Roman" w:hAnsi="Times New Roman"/>
                <w:b/>
                <w:bCs/>
                <w:sz w:val="24"/>
                <w:szCs w:val="24"/>
              </w:rPr>
            </w:pPr>
            <w:r>
              <w:rPr>
                <w:rFonts w:ascii="Times New Roman" w:hAnsi="Times New Roman"/>
                <w:sz w:val="24"/>
                <w:szCs w:val="24"/>
              </w:rPr>
              <w:t>CHM 317</w:t>
            </w:r>
          </w:p>
        </w:tc>
        <w:tc>
          <w:tcPr>
            <w:tcW w:w="4950" w:type="dxa"/>
            <w:tcBorders>
              <w:top w:val="single" w:color="000000" w:sz="4" w:space="0"/>
              <w:left w:val="single" w:color="000000" w:sz="4" w:space="0"/>
              <w:bottom w:val="single" w:color="000000" w:sz="4" w:space="0"/>
              <w:right w:val="single" w:color="000000" w:sz="4" w:space="0"/>
            </w:tcBorders>
          </w:tcPr>
          <w:p w14:paraId="2066BC0E">
            <w:pPr>
              <w:autoSpaceDE w:val="0"/>
              <w:autoSpaceDN w:val="0"/>
              <w:adjustRightInd w:val="0"/>
              <w:spacing w:after="0"/>
              <w:rPr>
                <w:rFonts w:ascii="Times New Roman" w:hAnsi="Times New Roman"/>
                <w:b/>
                <w:bCs/>
                <w:sz w:val="24"/>
                <w:szCs w:val="24"/>
              </w:rPr>
            </w:pPr>
            <w:r>
              <w:rPr>
                <w:rFonts w:ascii="Times New Roman" w:hAnsi="Times New Roman"/>
                <w:sz w:val="24"/>
                <w:szCs w:val="24"/>
              </w:rPr>
              <w:t>Industrial Chemical Process I</w:t>
            </w:r>
          </w:p>
        </w:tc>
        <w:tc>
          <w:tcPr>
            <w:tcW w:w="2448" w:type="dxa"/>
            <w:tcBorders>
              <w:top w:val="single" w:color="000000" w:sz="4" w:space="0"/>
              <w:left w:val="single" w:color="000000" w:sz="4" w:space="0"/>
              <w:bottom w:val="single" w:color="000000" w:sz="4" w:space="0"/>
              <w:right w:val="single" w:color="000000" w:sz="4" w:space="0"/>
            </w:tcBorders>
          </w:tcPr>
          <w:p w14:paraId="20492082">
            <w:pPr>
              <w:autoSpaceDE w:val="0"/>
              <w:autoSpaceDN w:val="0"/>
              <w:adjustRightInd w:val="0"/>
              <w:spacing w:after="0"/>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3.0</w:t>
            </w:r>
          </w:p>
        </w:tc>
      </w:tr>
      <w:tr w14:paraId="2B4EE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72F2FE58">
            <w:pPr>
              <w:autoSpaceDE w:val="0"/>
              <w:autoSpaceDN w:val="0"/>
              <w:adjustRightInd w:val="0"/>
              <w:spacing w:after="0"/>
              <w:rPr>
                <w:rFonts w:ascii="Times New Roman" w:hAnsi="Times New Roman"/>
                <w:sz w:val="24"/>
                <w:szCs w:val="24"/>
              </w:rPr>
            </w:pPr>
            <w:r>
              <w:rPr>
                <w:rFonts w:ascii="Times New Roman" w:hAnsi="Times New Roman"/>
                <w:sz w:val="24"/>
                <w:szCs w:val="24"/>
              </w:rPr>
              <w:t>CHM 325</w:t>
            </w:r>
          </w:p>
        </w:tc>
        <w:tc>
          <w:tcPr>
            <w:tcW w:w="4950" w:type="dxa"/>
            <w:tcBorders>
              <w:top w:val="single" w:color="000000" w:sz="4" w:space="0"/>
              <w:left w:val="single" w:color="000000" w:sz="4" w:space="0"/>
              <w:bottom w:val="single" w:color="000000" w:sz="4" w:space="0"/>
              <w:right w:val="single" w:color="000000" w:sz="4" w:space="0"/>
            </w:tcBorders>
          </w:tcPr>
          <w:p w14:paraId="6F146BE7">
            <w:pPr>
              <w:autoSpaceDE w:val="0"/>
              <w:autoSpaceDN w:val="0"/>
              <w:adjustRightInd w:val="0"/>
              <w:spacing w:after="0"/>
              <w:rPr>
                <w:rFonts w:ascii="Times New Roman" w:hAnsi="Times New Roman"/>
                <w:sz w:val="24"/>
                <w:szCs w:val="24"/>
              </w:rPr>
            </w:pPr>
            <w:r>
              <w:rPr>
                <w:rFonts w:ascii="Times New Roman" w:hAnsi="Times New Roman"/>
                <w:sz w:val="24"/>
                <w:szCs w:val="24"/>
              </w:rPr>
              <w:t>Polymer Chemistry I</w:t>
            </w:r>
          </w:p>
        </w:tc>
        <w:tc>
          <w:tcPr>
            <w:tcW w:w="2448" w:type="dxa"/>
            <w:tcBorders>
              <w:top w:val="single" w:color="000000" w:sz="4" w:space="0"/>
              <w:left w:val="single" w:color="000000" w:sz="4" w:space="0"/>
              <w:bottom w:val="single" w:color="000000" w:sz="4" w:space="0"/>
              <w:right w:val="single" w:color="000000" w:sz="4" w:space="0"/>
            </w:tcBorders>
          </w:tcPr>
          <w:p w14:paraId="7D7C7985">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w:t>
            </w:r>
          </w:p>
        </w:tc>
      </w:tr>
      <w:tr w14:paraId="56512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0CE2B269">
            <w:pPr>
              <w:autoSpaceDE w:val="0"/>
              <w:autoSpaceDN w:val="0"/>
              <w:adjustRightInd w:val="0"/>
              <w:spacing w:after="0"/>
              <w:rPr>
                <w:rFonts w:ascii="Times New Roman" w:hAnsi="Times New Roman"/>
                <w:sz w:val="24"/>
                <w:szCs w:val="24"/>
              </w:rPr>
            </w:pPr>
            <w:r>
              <w:rPr>
                <w:rFonts w:ascii="Times New Roman" w:hAnsi="Times New Roman"/>
                <w:sz w:val="24"/>
                <w:szCs w:val="24"/>
              </w:rPr>
              <w:t>CHM 328</w:t>
            </w:r>
          </w:p>
        </w:tc>
        <w:tc>
          <w:tcPr>
            <w:tcW w:w="4950" w:type="dxa"/>
            <w:tcBorders>
              <w:top w:val="single" w:color="000000" w:sz="4" w:space="0"/>
              <w:left w:val="single" w:color="000000" w:sz="4" w:space="0"/>
              <w:bottom w:val="single" w:color="000000" w:sz="4" w:space="0"/>
              <w:right w:val="single" w:color="000000" w:sz="4" w:space="0"/>
            </w:tcBorders>
          </w:tcPr>
          <w:p w14:paraId="6FE3253B">
            <w:pPr>
              <w:autoSpaceDE w:val="0"/>
              <w:autoSpaceDN w:val="0"/>
              <w:adjustRightInd w:val="0"/>
              <w:spacing w:after="0"/>
              <w:rPr>
                <w:rFonts w:ascii="Times New Roman" w:hAnsi="Times New Roman"/>
                <w:sz w:val="24"/>
                <w:szCs w:val="24"/>
              </w:rPr>
            </w:pPr>
            <w:r>
              <w:rPr>
                <w:rFonts w:ascii="Times New Roman" w:hAnsi="Times New Roman"/>
                <w:sz w:val="24"/>
                <w:szCs w:val="24"/>
              </w:rPr>
              <w:t>Experimental Organic Chemistry</w:t>
            </w:r>
          </w:p>
        </w:tc>
        <w:tc>
          <w:tcPr>
            <w:tcW w:w="2448" w:type="dxa"/>
            <w:tcBorders>
              <w:top w:val="single" w:color="000000" w:sz="4" w:space="0"/>
              <w:left w:val="single" w:color="000000" w:sz="4" w:space="0"/>
              <w:bottom w:val="single" w:color="000000" w:sz="4" w:space="0"/>
              <w:right w:val="single" w:color="000000" w:sz="4" w:space="0"/>
            </w:tcBorders>
          </w:tcPr>
          <w:p w14:paraId="78184663">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1.0</w:t>
            </w:r>
          </w:p>
        </w:tc>
      </w:tr>
      <w:tr w14:paraId="30EA4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02E56316">
            <w:pPr>
              <w:autoSpaceDE w:val="0"/>
              <w:autoSpaceDN w:val="0"/>
              <w:adjustRightInd w:val="0"/>
              <w:spacing w:after="0"/>
              <w:rPr>
                <w:rFonts w:ascii="Times New Roman" w:hAnsi="Times New Roman"/>
                <w:b/>
                <w:bCs/>
                <w:sz w:val="24"/>
                <w:szCs w:val="24"/>
              </w:rPr>
            </w:pPr>
            <w:r>
              <w:rPr>
                <w:rFonts w:ascii="Times New Roman" w:hAnsi="Times New Roman"/>
                <w:sz w:val="24"/>
                <w:szCs w:val="24"/>
              </w:rPr>
              <w:t>CHM 414</w:t>
            </w:r>
          </w:p>
        </w:tc>
        <w:tc>
          <w:tcPr>
            <w:tcW w:w="4950" w:type="dxa"/>
            <w:tcBorders>
              <w:top w:val="single" w:color="000000" w:sz="4" w:space="0"/>
              <w:left w:val="single" w:color="000000" w:sz="4" w:space="0"/>
              <w:bottom w:val="single" w:color="000000" w:sz="4" w:space="0"/>
              <w:right w:val="single" w:color="000000" w:sz="4" w:space="0"/>
            </w:tcBorders>
          </w:tcPr>
          <w:p w14:paraId="3516E277">
            <w:pPr>
              <w:autoSpaceDE w:val="0"/>
              <w:autoSpaceDN w:val="0"/>
              <w:adjustRightInd w:val="0"/>
              <w:spacing w:after="0"/>
              <w:rPr>
                <w:rFonts w:ascii="Times New Roman" w:hAnsi="Times New Roman"/>
                <w:sz w:val="24"/>
                <w:szCs w:val="24"/>
              </w:rPr>
            </w:pPr>
            <w:r>
              <w:rPr>
                <w:rFonts w:ascii="Times New Roman" w:hAnsi="Times New Roman"/>
                <w:sz w:val="24"/>
                <w:szCs w:val="24"/>
              </w:rPr>
              <w:t>Natural Products Chemistry 11</w:t>
            </w:r>
          </w:p>
        </w:tc>
        <w:tc>
          <w:tcPr>
            <w:tcW w:w="2448" w:type="dxa"/>
            <w:tcBorders>
              <w:top w:val="single" w:color="000000" w:sz="4" w:space="0"/>
              <w:left w:val="single" w:color="000000" w:sz="4" w:space="0"/>
              <w:bottom w:val="single" w:color="000000" w:sz="4" w:space="0"/>
              <w:right w:val="single" w:color="000000" w:sz="4" w:space="0"/>
            </w:tcBorders>
          </w:tcPr>
          <w:p w14:paraId="49FAADCC">
            <w:pPr>
              <w:autoSpaceDE w:val="0"/>
              <w:autoSpaceDN w:val="0"/>
              <w:adjustRightInd w:val="0"/>
              <w:spacing w:after="0"/>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2.0</w:t>
            </w:r>
          </w:p>
        </w:tc>
      </w:tr>
      <w:tr w14:paraId="43E87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27F09E1B">
            <w:pPr>
              <w:autoSpaceDE w:val="0"/>
              <w:autoSpaceDN w:val="0"/>
              <w:adjustRightInd w:val="0"/>
              <w:spacing w:after="0"/>
              <w:rPr>
                <w:rFonts w:ascii="Times New Roman" w:hAnsi="Times New Roman"/>
                <w:b/>
                <w:bCs/>
                <w:sz w:val="24"/>
                <w:szCs w:val="24"/>
              </w:rPr>
            </w:pPr>
            <w:r>
              <w:rPr>
                <w:rFonts w:ascii="Times New Roman" w:hAnsi="Times New Roman"/>
                <w:sz w:val="24"/>
                <w:szCs w:val="24"/>
              </w:rPr>
              <w:t>CHM  416</w:t>
            </w:r>
          </w:p>
        </w:tc>
        <w:tc>
          <w:tcPr>
            <w:tcW w:w="4950" w:type="dxa"/>
            <w:tcBorders>
              <w:top w:val="single" w:color="000000" w:sz="4" w:space="0"/>
              <w:left w:val="single" w:color="000000" w:sz="4" w:space="0"/>
              <w:bottom w:val="single" w:color="000000" w:sz="4" w:space="0"/>
              <w:right w:val="single" w:color="000000" w:sz="4" w:space="0"/>
            </w:tcBorders>
          </w:tcPr>
          <w:p w14:paraId="54EE2B94">
            <w:pPr>
              <w:autoSpaceDE w:val="0"/>
              <w:autoSpaceDN w:val="0"/>
              <w:adjustRightInd w:val="0"/>
              <w:spacing w:after="0"/>
              <w:rPr>
                <w:rFonts w:ascii="Times New Roman" w:hAnsi="Times New Roman"/>
                <w:b/>
                <w:bCs/>
                <w:sz w:val="24"/>
                <w:szCs w:val="24"/>
              </w:rPr>
            </w:pPr>
            <w:r>
              <w:rPr>
                <w:rFonts w:ascii="Times New Roman" w:hAnsi="Times New Roman"/>
                <w:sz w:val="24"/>
                <w:szCs w:val="24"/>
              </w:rPr>
              <w:t>Seminar</w:t>
            </w:r>
          </w:p>
        </w:tc>
        <w:tc>
          <w:tcPr>
            <w:tcW w:w="2448" w:type="dxa"/>
            <w:tcBorders>
              <w:top w:val="single" w:color="000000" w:sz="4" w:space="0"/>
              <w:left w:val="single" w:color="000000" w:sz="4" w:space="0"/>
              <w:bottom w:val="single" w:color="000000" w:sz="4" w:space="0"/>
              <w:right w:val="single" w:color="000000" w:sz="4" w:space="0"/>
            </w:tcBorders>
          </w:tcPr>
          <w:p w14:paraId="500AA854">
            <w:pPr>
              <w:autoSpaceDE w:val="0"/>
              <w:autoSpaceDN w:val="0"/>
              <w:adjustRightInd w:val="0"/>
              <w:spacing w:after="0"/>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1.0</w:t>
            </w:r>
          </w:p>
        </w:tc>
      </w:tr>
      <w:tr w14:paraId="631C0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482A4F0F">
            <w:pPr>
              <w:autoSpaceDE w:val="0"/>
              <w:autoSpaceDN w:val="0"/>
              <w:adjustRightInd w:val="0"/>
              <w:spacing w:after="0"/>
              <w:rPr>
                <w:rFonts w:ascii="Times New Roman" w:hAnsi="Times New Roman"/>
                <w:b/>
                <w:bCs/>
                <w:sz w:val="24"/>
                <w:szCs w:val="24"/>
              </w:rPr>
            </w:pPr>
            <w:r>
              <w:rPr>
                <w:rFonts w:ascii="Times New Roman" w:hAnsi="Times New Roman"/>
                <w:sz w:val="24"/>
                <w:szCs w:val="24"/>
              </w:rPr>
              <w:t>CHM 417</w:t>
            </w:r>
          </w:p>
        </w:tc>
        <w:tc>
          <w:tcPr>
            <w:tcW w:w="4950" w:type="dxa"/>
            <w:tcBorders>
              <w:top w:val="single" w:color="000000" w:sz="4" w:space="0"/>
              <w:left w:val="single" w:color="000000" w:sz="4" w:space="0"/>
              <w:bottom w:val="single" w:color="000000" w:sz="4" w:space="0"/>
              <w:right w:val="single" w:color="000000" w:sz="4" w:space="0"/>
            </w:tcBorders>
          </w:tcPr>
          <w:p w14:paraId="1A27C94B">
            <w:pPr>
              <w:autoSpaceDE w:val="0"/>
              <w:autoSpaceDN w:val="0"/>
              <w:adjustRightInd w:val="0"/>
              <w:spacing w:after="0"/>
              <w:rPr>
                <w:rFonts w:ascii="Times New Roman" w:hAnsi="Times New Roman"/>
                <w:b/>
                <w:bCs/>
                <w:sz w:val="24"/>
                <w:szCs w:val="24"/>
              </w:rPr>
            </w:pPr>
            <w:r>
              <w:rPr>
                <w:rFonts w:ascii="Times New Roman" w:hAnsi="Times New Roman"/>
                <w:sz w:val="24"/>
                <w:szCs w:val="24"/>
              </w:rPr>
              <w:t>Industrial Training SIWES</w:t>
            </w:r>
          </w:p>
        </w:tc>
        <w:tc>
          <w:tcPr>
            <w:tcW w:w="2448" w:type="dxa"/>
            <w:tcBorders>
              <w:top w:val="single" w:color="000000" w:sz="4" w:space="0"/>
              <w:left w:val="single" w:color="000000" w:sz="4" w:space="0"/>
              <w:bottom w:val="single" w:color="000000" w:sz="4" w:space="0"/>
              <w:right w:val="single" w:color="000000" w:sz="4" w:space="0"/>
            </w:tcBorders>
          </w:tcPr>
          <w:p w14:paraId="036209BB">
            <w:pPr>
              <w:autoSpaceDE w:val="0"/>
              <w:autoSpaceDN w:val="0"/>
              <w:adjustRightInd w:val="0"/>
              <w:spacing w:after="0"/>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6.0</w:t>
            </w:r>
          </w:p>
        </w:tc>
      </w:tr>
      <w:tr w14:paraId="6EE61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459F80EF">
            <w:pPr>
              <w:autoSpaceDE w:val="0"/>
              <w:autoSpaceDN w:val="0"/>
              <w:adjustRightInd w:val="0"/>
              <w:spacing w:after="0"/>
              <w:rPr>
                <w:rFonts w:ascii="Times New Roman" w:hAnsi="Times New Roman"/>
                <w:sz w:val="24"/>
                <w:szCs w:val="24"/>
              </w:rPr>
            </w:pPr>
            <w:r>
              <w:rPr>
                <w:rFonts w:ascii="Times New Roman" w:hAnsi="Times New Roman"/>
                <w:sz w:val="24"/>
                <w:szCs w:val="24"/>
              </w:rPr>
              <w:t>CHM 419</w:t>
            </w:r>
          </w:p>
        </w:tc>
        <w:tc>
          <w:tcPr>
            <w:tcW w:w="4950" w:type="dxa"/>
            <w:tcBorders>
              <w:top w:val="single" w:color="000000" w:sz="4" w:space="0"/>
              <w:left w:val="single" w:color="000000" w:sz="4" w:space="0"/>
              <w:bottom w:val="single" w:color="000000" w:sz="4" w:space="0"/>
              <w:right w:val="single" w:color="000000" w:sz="4" w:space="0"/>
            </w:tcBorders>
          </w:tcPr>
          <w:p w14:paraId="1322365B">
            <w:pPr>
              <w:autoSpaceDE w:val="0"/>
              <w:autoSpaceDN w:val="0"/>
              <w:adjustRightInd w:val="0"/>
              <w:spacing w:after="0"/>
              <w:rPr>
                <w:rFonts w:ascii="Times New Roman" w:hAnsi="Times New Roman"/>
                <w:sz w:val="24"/>
                <w:szCs w:val="24"/>
              </w:rPr>
            </w:pPr>
            <w:r>
              <w:rPr>
                <w:rFonts w:ascii="Times New Roman" w:hAnsi="Times New Roman"/>
                <w:sz w:val="24"/>
                <w:szCs w:val="24"/>
              </w:rPr>
              <w:t>Heterocyclic Chemistry</w:t>
            </w:r>
          </w:p>
        </w:tc>
        <w:tc>
          <w:tcPr>
            <w:tcW w:w="2448" w:type="dxa"/>
            <w:tcBorders>
              <w:top w:val="single" w:color="000000" w:sz="4" w:space="0"/>
              <w:left w:val="single" w:color="000000" w:sz="4" w:space="0"/>
              <w:bottom w:val="single" w:color="000000" w:sz="4" w:space="0"/>
              <w:right w:val="single" w:color="000000" w:sz="4" w:space="0"/>
            </w:tcBorders>
          </w:tcPr>
          <w:p w14:paraId="228BF942">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w:t>
            </w:r>
          </w:p>
        </w:tc>
      </w:tr>
      <w:tr w14:paraId="6FCA6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0BCBC08E">
            <w:pPr>
              <w:autoSpaceDE w:val="0"/>
              <w:autoSpaceDN w:val="0"/>
              <w:adjustRightInd w:val="0"/>
              <w:spacing w:after="0"/>
              <w:rPr>
                <w:rFonts w:ascii="Times New Roman" w:hAnsi="Times New Roman"/>
                <w:b/>
                <w:bCs/>
                <w:sz w:val="24"/>
                <w:szCs w:val="24"/>
              </w:rPr>
            </w:pPr>
            <w:r>
              <w:rPr>
                <w:rFonts w:ascii="Times New Roman" w:hAnsi="Times New Roman"/>
                <w:sz w:val="24"/>
                <w:szCs w:val="24"/>
              </w:rPr>
              <w:t>CHM 421</w:t>
            </w:r>
          </w:p>
        </w:tc>
        <w:tc>
          <w:tcPr>
            <w:tcW w:w="4950" w:type="dxa"/>
            <w:tcBorders>
              <w:top w:val="single" w:color="000000" w:sz="4" w:space="0"/>
              <w:left w:val="single" w:color="000000" w:sz="4" w:space="0"/>
              <w:bottom w:val="single" w:color="000000" w:sz="4" w:space="0"/>
              <w:right w:val="single" w:color="000000" w:sz="4" w:space="0"/>
            </w:tcBorders>
          </w:tcPr>
          <w:p w14:paraId="22A6C70D">
            <w:pPr>
              <w:autoSpaceDE w:val="0"/>
              <w:autoSpaceDN w:val="0"/>
              <w:adjustRightInd w:val="0"/>
              <w:spacing w:after="0"/>
              <w:rPr>
                <w:rFonts w:ascii="Times New Roman" w:hAnsi="Times New Roman"/>
                <w:b/>
                <w:bCs/>
                <w:sz w:val="24"/>
                <w:szCs w:val="24"/>
              </w:rPr>
            </w:pPr>
            <w:r>
              <w:rPr>
                <w:rFonts w:ascii="Times New Roman" w:hAnsi="Times New Roman"/>
                <w:sz w:val="24"/>
                <w:szCs w:val="24"/>
              </w:rPr>
              <w:t>Research Project</w:t>
            </w:r>
          </w:p>
        </w:tc>
        <w:tc>
          <w:tcPr>
            <w:tcW w:w="2448" w:type="dxa"/>
            <w:tcBorders>
              <w:top w:val="single" w:color="000000" w:sz="4" w:space="0"/>
              <w:left w:val="single" w:color="000000" w:sz="4" w:space="0"/>
              <w:bottom w:val="single" w:color="000000" w:sz="4" w:space="0"/>
              <w:right w:val="single" w:color="000000" w:sz="4" w:space="0"/>
            </w:tcBorders>
          </w:tcPr>
          <w:p w14:paraId="732F11CA">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6.0</w:t>
            </w:r>
          </w:p>
        </w:tc>
      </w:tr>
      <w:tr w14:paraId="53F31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4375836E">
            <w:pPr>
              <w:autoSpaceDE w:val="0"/>
              <w:autoSpaceDN w:val="0"/>
              <w:adjustRightInd w:val="0"/>
              <w:spacing w:after="0"/>
              <w:rPr>
                <w:rFonts w:ascii="Times New Roman" w:hAnsi="Times New Roman"/>
                <w:sz w:val="24"/>
                <w:szCs w:val="24"/>
              </w:rPr>
            </w:pPr>
            <w:r>
              <w:rPr>
                <w:rFonts w:ascii="Times New Roman" w:hAnsi="Times New Roman"/>
                <w:sz w:val="24"/>
                <w:szCs w:val="24"/>
              </w:rPr>
              <w:t>CHM 425</w:t>
            </w:r>
          </w:p>
        </w:tc>
        <w:tc>
          <w:tcPr>
            <w:tcW w:w="4950" w:type="dxa"/>
            <w:tcBorders>
              <w:top w:val="single" w:color="000000" w:sz="4" w:space="0"/>
              <w:left w:val="single" w:color="000000" w:sz="4" w:space="0"/>
              <w:bottom w:val="single" w:color="000000" w:sz="4" w:space="0"/>
              <w:right w:val="single" w:color="000000" w:sz="4" w:space="0"/>
            </w:tcBorders>
          </w:tcPr>
          <w:p w14:paraId="0E3FF1C0">
            <w:pPr>
              <w:autoSpaceDE w:val="0"/>
              <w:autoSpaceDN w:val="0"/>
              <w:adjustRightInd w:val="0"/>
              <w:spacing w:after="0"/>
              <w:rPr>
                <w:rFonts w:ascii="Times New Roman" w:hAnsi="Times New Roman"/>
                <w:sz w:val="24"/>
                <w:szCs w:val="24"/>
              </w:rPr>
            </w:pPr>
            <w:r>
              <w:rPr>
                <w:rFonts w:ascii="Times New Roman" w:hAnsi="Times New Roman"/>
                <w:sz w:val="24"/>
                <w:szCs w:val="24"/>
              </w:rPr>
              <w:t>Chemistry of Lanthanides and Actinides</w:t>
            </w:r>
          </w:p>
        </w:tc>
        <w:tc>
          <w:tcPr>
            <w:tcW w:w="2448" w:type="dxa"/>
            <w:tcBorders>
              <w:top w:val="single" w:color="000000" w:sz="4" w:space="0"/>
              <w:left w:val="single" w:color="000000" w:sz="4" w:space="0"/>
              <w:bottom w:val="single" w:color="000000" w:sz="4" w:space="0"/>
              <w:right w:val="single" w:color="000000" w:sz="4" w:space="0"/>
            </w:tcBorders>
          </w:tcPr>
          <w:p w14:paraId="4629FD9C">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w:t>
            </w:r>
          </w:p>
        </w:tc>
      </w:tr>
      <w:tr w14:paraId="1E524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3110B0FD">
            <w:pPr>
              <w:autoSpaceDE w:val="0"/>
              <w:autoSpaceDN w:val="0"/>
              <w:adjustRightInd w:val="0"/>
              <w:spacing w:after="0"/>
              <w:rPr>
                <w:rFonts w:ascii="Times New Roman" w:hAnsi="Times New Roman"/>
                <w:sz w:val="24"/>
                <w:szCs w:val="24"/>
              </w:rPr>
            </w:pPr>
            <w:r>
              <w:rPr>
                <w:rFonts w:ascii="Times New Roman" w:hAnsi="Times New Roman"/>
                <w:sz w:val="24"/>
                <w:szCs w:val="24"/>
              </w:rPr>
              <w:t>CHM 426</w:t>
            </w:r>
          </w:p>
        </w:tc>
        <w:tc>
          <w:tcPr>
            <w:tcW w:w="4950" w:type="dxa"/>
            <w:tcBorders>
              <w:top w:val="single" w:color="000000" w:sz="4" w:space="0"/>
              <w:left w:val="single" w:color="000000" w:sz="4" w:space="0"/>
              <w:bottom w:val="single" w:color="000000" w:sz="4" w:space="0"/>
              <w:right w:val="single" w:color="000000" w:sz="4" w:space="0"/>
            </w:tcBorders>
          </w:tcPr>
          <w:p w14:paraId="6862A36A">
            <w:pPr>
              <w:autoSpaceDE w:val="0"/>
              <w:autoSpaceDN w:val="0"/>
              <w:adjustRightInd w:val="0"/>
              <w:spacing w:after="0"/>
              <w:rPr>
                <w:rFonts w:ascii="Times New Roman" w:hAnsi="Times New Roman"/>
                <w:sz w:val="24"/>
                <w:szCs w:val="24"/>
              </w:rPr>
            </w:pPr>
            <w:r>
              <w:rPr>
                <w:rFonts w:ascii="Times New Roman" w:hAnsi="Times New Roman"/>
                <w:sz w:val="24"/>
                <w:szCs w:val="24"/>
              </w:rPr>
              <w:t>Industrial Chemical Processes II</w:t>
            </w:r>
          </w:p>
        </w:tc>
        <w:tc>
          <w:tcPr>
            <w:tcW w:w="2448" w:type="dxa"/>
            <w:tcBorders>
              <w:top w:val="single" w:color="000000" w:sz="4" w:space="0"/>
              <w:left w:val="single" w:color="000000" w:sz="4" w:space="0"/>
              <w:bottom w:val="single" w:color="000000" w:sz="4" w:space="0"/>
              <w:right w:val="single" w:color="000000" w:sz="4" w:space="0"/>
            </w:tcBorders>
          </w:tcPr>
          <w:p w14:paraId="2B23FA9E">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w:t>
            </w:r>
          </w:p>
        </w:tc>
      </w:tr>
      <w:tr w14:paraId="2296F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54CC7225">
            <w:pPr>
              <w:autoSpaceDE w:val="0"/>
              <w:autoSpaceDN w:val="0"/>
              <w:adjustRightInd w:val="0"/>
              <w:spacing w:after="0"/>
              <w:rPr>
                <w:rFonts w:ascii="Times New Roman" w:hAnsi="Times New Roman"/>
                <w:sz w:val="24"/>
                <w:szCs w:val="24"/>
              </w:rPr>
            </w:pPr>
            <w:r>
              <w:rPr>
                <w:rFonts w:ascii="Times New Roman" w:hAnsi="Times New Roman"/>
                <w:sz w:val="24"/>
                <w:szCs w:val="24"/>
              </w:rPr>
              <w:t>CHM 427</w:t>
            </w:r>
          </w:p>
        </w:tc>
        <w:tc>
          <w:tcPr>
            <w:tcW w:w="4950" w:type="dxa"/>
            <w:tcBorders>
              <w:top w:val="single" w:color="000000" w:sz="4" w:space="0"/>
              <w:left w:val="single" w:color="000000" w:sz="4" w:space="0"/>
              <w:bottom w:val="single" w:color="000000" w:sz="4" w:space="0"/>
              <w:right w:val="single" w:color="000000" w:sz="4" w:space="0"/>
            </w:tcBorders>
          </w:tcPr>
          <w:p w14:paraId="4243E802">
            <w:pPr>
              <w:autoSpaceDE w:val="0"/>
              <w:autoSpaceDN w:val="0"/>
              <w:adjustRightInd w:val="0"/>
              <w:spacing w:after="0"/>
              <w:rPr>
                <w:rFonts w:ascii="Times New Roman" w:hAnsi="Times New Roman"/>
                <w:sz w:val="24"/>
                <w:szCs w:val="24"/>
              </w:rPr>
            </w:pPr>
            <w:r>
              <w:rPr>
                <w:rFonts w:ascii="Times New Roman" w:hAnsi="Times New Roman"/>
                <w:sz w:val="24"/>
                <w:szCs w:val="24"/>
              </w:rPr>
              <w:t>Polymer Chemistry II</w:t>
            </w:r>
          </w:p>
        </w:tc>
        <w:tc>
          <w:tcPr>
            <w:tcW w:w="2448" w:type="dxa"/>
            <w:tcBorders>
              <w:top w:val="single" w:color="000000" w:sz="4" w:space="0"/>
              <w:left w:val="single" w:color="000000" w:sz="4" w:space="0"/>
              <w:bottom w:val="single" w:color="000000" w:sz="4" w:space="0"/>
              <w:right w:val="single" w:color="000000" w:sz="4" w:space="0"/>
            </w:tcBorders>
          </w:tcPr>
          <w:p w14:paraId="42286427">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w:t>
            </w:r>
          </w:p>
        </w:tc>
      </w:tr>
    </w:tbl>
    <w:p w14:paraId="1427EAEC">
      <w:pPr>
        <w:pStyle w:val="16"/>
        <w:ind w:left="0"/>
        <w:jc w:val="both"/>
        <w:rPr>
          <w:b/>
          <w:sz w:val="24"/>
          <w:szCs w:val="24"/>
        </w:rPr>
      </w:pPr>
    </w:p>
    <w:p w14:paraId="5A6C203F">
      <w:pPr>
        <w:pStyle w:val="16"/>
        <w:ind w:left="0"/>
        <w:jc w:val="both"/>
        <w:rPr>
          <w:bCs/>
          <w:sz w:val="24"/>
          <w:szCs w:val="24"/>
        </w:rPr>
      </w:pPr>
      <w:r>
        <w:rPr>
          <w:b/>
          <w:sz w:val="24"/>
          <w:szCs w:val="24"/>
        </w:rPr>
        <w:t>Institution:</w:t>
      </w:r>
      <w:r>
        <w:rPr>
          <w:bCs/>
          <w:sz w:val="24"/>
          <w:szCs w:val="24"/>
        </w:rPr>
        <w:t xml:space="preserve"> </w:t>
      </w:r>
      <w:r>
        <w:rPr>
          <w:bCs/>
          <w:sz w:val="24"/>
          <w:szCs w:val="24"/>
        </w:rPr>
        <w:tab/>
      </w:r>
      <w:r>
        <w:rPr>
          <w:bCs/>
          <w:sz w:val="24"/>
          <w:szCs w:val="24"/>
        </w:rPr>
        <w:tab/>
      </w:r>
      <w:r>
        <w:rPr>
          <w:bCs/>
          <w:sz w:val="24"/>
          <w:szCs w:val="24"/>
        </w:rPr>
        <w:tab/>
      </w:r>
      <w:r>
        <w:rPr>
          <w:bCs/>
          <w:sz w:val="24"/>
          <w:szCs w:val="24"/>
        </w:rPr>
        <w:t>University of Medical Sciences, Ondo, Nigeria.</w:t>
      </w:r>
    </w:p>
    <w:p w14:paraId="011DF9CA">
      <w:pPr>
        <w:pStyle w:val="16"/>
        <w:ind w:left="0"/>
        <w:jc w:val="both"/>
        <w:rPr>
          <w:bCs/>
          <w:sz w:val="24"/>
          <w:szCs w:val="24"/>
        </w:rPr>
      </w:pPr>
      <w:r>
        <w:rPr>
          <w:b/>
          <w:sz w:val="24"/>
          <w:szCs w:val="24"/>
        </w:rPr>
        <w:t>Department:</w:t>
      </w:r>
      <w:r>
        <w:rPr>
          <w:bCs/>
          <w:sz w:val="24"/>
          <w:szCs w:val="24"/>
        </w:rPr>
        <w:tab/>
      </w:r>
      <w:r>
        <w:rPr>
          <w:bCs/>
          <w:sz w:val="24"/>
          <w:szCs w:val="24"/>
        </w:rPr>
        <w:t xml:space="preserve"> </w:t>
      </w:r>
      <w:r>
        <w:rPr>
          <w:bCs/>
          <w:sz w:val="24"/>
          <w:szCs w:val="24"/>
        </w:rPr>
        <w:tab/>
      </w:r>
      <w:r>
        <w:rPr>
          <w:bCs/>
          <w:sz w:val="24"/>
          <w:szCs w:val="24"/>
        </w:rPr>
        <w:tab/>
      </w:r>
      <w:r>
        <w:rPr>
          <w:bCs/>
          <w:sz w:val="24"/>
          <w:szCs w:val="24"/>
        </w:rPr>
        <w:t>Nursing</w:t>
      </w:r>
    </w:p>
    <w:p w14:paraId="7604793F">
      <w:pPr>
        <w:pStyle w:val="16"/>
        <w:ind w:left="0"/>
        <w:jc w:val="both"/>
        <w:rPr>
          <w:bCs/>
          <w:sz w:val="24"/>
          <w:szCs w:val="24"/>
        </w:rPr>
      </w:pPr>
      <w:r>
        <w:rPr>
          <w:b/>
          <w:sz w:val="24"/>
          <w:szCs w:val="24"/>
        </w:rPr>
        <w:t>Designation:</w:t>
      </w:r>
      <w:r>
        <w:rPr>
          <w:bCs/>
          <w:sz w:val="24"/>
          <w:szCs w:val="24"/>
        </w:rPr>
        <w:t xml:space="preserve"> </w:t>
      </w:r>
      <w:r>
        <w:rPr>
          <w:bCs/>
          <w:sz w:val="24"/>
          <w:szCs w:val="24"/>
        </w:rPr>
        <w:tab/>
      </w:r>
      <w:r>
        <w:rPr>
          <w:bCs/>
          <w:sz w:val="24"/>
          <w:szCs w:val="24"/>
        </w:rPr>
        <w:tab/>
      </w:r>
      <w:r>
        <w:rPr>
          <w:bCs/>
          <w:sz w:val="24"/>
          <w:szCs w:val="24"/>
        </w:rPr>
        <w:tab/>
      </w:r>
      <w:r>
        <w:rPr>
          <w:bCs/>
          <w:sz w:val="24"/>
          <w:szCs w:val="24"/>
        </w:rPr>
        <w:t>Lecturer II</w:t>
      </w:r>
    </w:p>
    <w:p w14:paraId="24AC4EF0">
      <w:pPr>
        <w:pStyle w:val="16"/>
        <w:ind w:left="0"/>
        <w:jc w:val="both"/>
        <w:rPr>
          <w:bCs/>
          <w:sz w:val="24"/>
          <w:szCs w:val="24"/>
        </w:rPr>
      </w:pPr>
      <w:r>
        <w:rPr>
          <w:b/>
          <w:sz w:val="24"/>
          <w:szCs w:val="24"/>
        </w:rPr>
        <w:t>Area of Specialization:</w:t>
      </w:r>
      <w:r>
        <w:rPr>
          <w:bCs/>
          <w:sz w:val="24"/>
          <w:szCs w:val="24"/>
        </w:rPr>
        <w:t xml:space="preserve"> </w:t>
      </w:r>
      <w:r>
        <w:rPr>
          <w:bCs/>
          <w:sz w:val="24"/>
          <w:szCs w:val="24"/>
        </w:rPr>
        <w:tab/>
      </w:r>
      <w:r>
        <w:rPr>
          <w:bCs/>
          <w:sz w:val="24"/>
          <w:szCs w:val="24"/>
        </w:rPr>
        <w:t xml:space="preserve">Food Chemistry </w:t>
      </w:r>
    </w:p>
    <w:p w14:paraId="015D2588">
      <w:pPr>
        <w:pStyle w:val="16"/>
        <w:ind w:left="0"/>
        <w:jc w:val="both"/>
        <w:rPr>
          <w:bCs/>
          <w:sz w:val="24"/>
          <w:szCs w:val="24"/>
        </w:rPr>
      </w:pPr>
      <w:r>
        <w:rPr>
          <w:b/>
          <w:sz w:val="24"/>
          <w:szCs w:val="24"/>
        </w:rPr>
        <w:t>Date:</w:t>
      </w:r>
      <w:r>
        <w:rPr>
          <w:bCs/>
          <w:sz w:val="24"/>
          <w:szCs w:val="24"/>
        </w:rPr>
        <w:tab/>
      </w:r>
      <w:r>
        <w:rPr>
          <w:bCs/>
          <w:sz w:val="24"/>
          <w:szCs w:val="24"/>
        </w:rPr>
        <w:tab/>
      </w:r>
      <w:r>
        <w:rPr>
          <w:bCs/>
          <w:sz w:val="24"/>
          <w:szCs w:val="24"/>
        </w:rPr>
        <w:tab/>
      </w:r>
      <w:r>
        <w:rPr>
          <w:bCs/>
          <w:sz w:val="24"/>
          <w:szCs w:val="24"/>
        </w:rPr>
        <w:t xml:space="preserve">       </w:t>
      </w:r>
      <w:r>
        <w:rPr>
          <w:bCs/>
          <w:sz w:val="24"/>
          <w:szCs w:val="24"/>
        </w:rPr>
        <w:tab/>
      </w:r>
      <w:r>
        <w:rPr>
          <w:bCs/>
          <w:sz w:val="24"/>
          <w:szCs w:val="24"/>
        </w:rPr>
        <w:t>20</w:t>
      </w:r>
      <w:r>
        <w:rPr>
          <w:bCs/>
          <w:sz w:val="24"/>
          <w:szCs w:val="24"/>
          <w:vertAlign w:val="superscript"/>
        </w:rPr>
        <w:t>th</w:t>
      </w:r>
      <w:r>
        <w:rPr>
          <w:bCs/>
          <w:sz w:val="24"/>
          <w:szCs w:val="24"/>
        </w:rPr>
        <w:t xml:space="preserve"> September, 2018 till date</w:t>
      </w:r>
    </w:p>
    <w:p w14:paraId="6D758BCD">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Courses Taught:</w:t>
      </w:r>
    </w:p>
    <w:p w14:paraId="5181168F">
      <w:pPr>
        <w:autoSpaceDE w:val="0"/>
        <w:autoSpaceDN w:val="0"/>
        <w:adjustRightInd w:val="0"/>
        <w:spacing w:after="0"/>
        <w:rPr>
          <w:rFonts w:ascii="Times New Roman" w:hAnsi="Times New Roman"/>
          <w:b/>
          <w:bCs/>
          <w:sz w:val="24"/>
          <w:szCs w:val="24"/>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78"/>
        <w:gridCol w:w="4950"/>
        <w:gridCol w:w="2448"/>
      </w:tblGrid>
      <w:tr w14:paraId="39DA1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604B3E4B">
            <w:pPr>
              <w:autoSpaceDE w:val="0"/>
              <w:autoSpaceDN w:val="0"/>
              <w:adjustRightInd w:val="0"/>
              <w:spacing w:after="0"/>
              <w:rPr>
                <w:rFonts w:ascii="Times New Roman" w:hAnsi="Times New Roman"/>
                <w:b/>
                <w:bCs/>
                <w:sz w:val="24"/>
                <w:szCs w:val="24"/>
              </w:rPr>
            </w:pPr>
            <w:bookmarkStart w:id="3" w:name="_Hlk161111980"/>
            <w:r>
              <w:rPr>
                <w:rFonts w:ascii="Times New Roman" w:hAnsi="Times New Roman"/>
                <w:b/>
                <w:bCs/>
                <w:sz w:val="24"/>
                <w:szCs w:val="24"/>
              </w:rPr>
              <w:t>Course Code</w:t>
            </w:r>
          </w:p>
        </w:tc>
        <w:tc>
          <w:tcPr>
            <w:tcW w:w="4950" w:type="dxa"/>
            <w:tcBorders>
              <w:top w:val="single" w:color="000000" w:sz="4" w:space="0"/>
              <w:left w:val="single" w:color="000000" w:sz="4" w:space="0"/>
              <w:bottom w:val="single" w:color="000000" w:sz="4" w:space="0"/>
              <w:right w:val="single" w:color="000000" w:sz="4" w:space="0"/>
            </w:tcBorders>
          </w:tcPr>
          <w:p w14:paraId="41A1B4FD">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Course Title</w:t>
            </w:r>
          </w:p>
        </w:tc>
        <w:tc>
          <w:tcPr>
            <w:tcW w:w="2448" w:type="dxa"/>
            <w:tcBorders>
              <w:top w:val="single" w:color="000000" w:sz="4" w:space="0"/>
              <w:left w:val="single" w:color="000000" w:sz="4" w:space="0"/>
              <w:bottom w:val="single" w:color="000000" w:sz="4" w:space="0"/>
              <w:right w:val="single" w:color="000000" w:sz="4" w:space="0"/>
            </w:tcBorders>
          </w:tcPr>
          <w:p w14:paraId="73A91D68">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Course Unit</w:t>
            </w:r>
          </w:p>
        </w:tc>
      </w:tr>
      <w:tr w14:paraId="678C7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7E486DB5">
            <w:pPr>
              <w:autoSpaceDE w:val="0"/>
              <w:autoSpaceDN w:val="0"/>
              <w:adjustRightInd w:val="0"/>
              <w:spacing w:after="0"/>
              <w:rPr>
                <w:rFonts w:ascii="Times New Roman" w:hAnsi="Times New Roman"/>
                <w:b/>
                <w:bCs/>
                <w:sz w:val="24"/>
                <w:szCs w:val="24"/>
              </w:rPr>
            </w:pPr>
            <w:r>
              <w:rPr>
                <w:rFonts w:ascii="Times New Roman" w:hAnsi="Times New Roman"/>
                <w:sz w:val="24"/>
                <w:szCs w:val="24"/>
              </w:rPr>
              <w:t>GES 111</w:t>
            </w:r>
          </w:p>
        </w:tc>
        <w:tc>
          <w:tcPr>
            <w:tcW w:w="4950" w:type="dxa"/>
            <w:tcBorders>
              <w:top w:val="single" w:color="000000" w:sz="4" w:space="0"/>
              <w:left w:val="single" w:color="000000" w:sz="4" w:space="0"/>
              <w:bottom w:val="single" w:color="000000" w:sz="4" w:space="0"/>
              <w:right w:val="single" w:color="000000" w:sz="4" w:space="0"/>
            </w:tcBorders>
          </w:tcPr>
          <w:p w14:paraId="3BA5C65E">
            <w:pPr>
              <w:autoSpaceDE w:val="0"/>
              <w:autoSpaceDN w:val="0"/>
              <w:adjustRightInd w:val="0"/>
              <w:spacing w:after="0"/>
              <w:rPr>
                <w:rFonts w:ascii="Times New Roman" w:hAnsi="Times New Roman"/>
                <w:b/>
                <w:bCs/>
                <w:sz w:val="24"/>
                <w:szCs w:val="24"/>
              </w:rPr>
            </w:pPr>
            <w:r>
              <w:rPr>
                <w:rFonts w:ascii="Times New Roman" w:hAnsi="Times New Roman"/>
                <w:sz w:val="24"/>
                <w:szCs w:val="24"/>
              </w:rPr>
              <w:t>Applied Chemistry in Nursing</w:t>
            </w:r>
          </w:p>
        </w:tc>
        <w:tc>
          <w:tcPr>
            <w:tcW w:w="2448" w:type="dxa"/>
            <w:tcBorders>
              <w:top w:val="single" w:color="000000" w:sz="4" w:space="0"/>
              <w:left w:val="single" w:color="000000" w:sz="4" w:space="0"/>
              <w:bottom w:val="single" w:color="000000" w:sz="4" w:space="0"/>
              <w:right w:val="single" w:color="000000" w:sz="4" w:space="0"/>
            </w:tcBorders>
          </w:tcPr>
          <w:p w14:paraId="61B7E9AD">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w:t>
            </w:r>
          </w:p>
        </w:tc>
      </w:tr>
      <w:tr w14:paraId="18E10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8" w:type="dxa"/>
            <w:tcBorders>
              <w:top w:val="single" w:color="000000" w:sz="4" w:space="0"/>
              <w:left w:val="single" w:color="000000" w:sz="4" w:space="0"/>
              <w:bottom w:val="single" w:color="000000" w:sz="4" w:space="0"/>
              <w:right w:val="single" w:color="000000" w:sz="4" w:space="0"/>
            </w:tcBorders>
          </w:tcPr>
          <w:p w14:paraId="11C12877">
            <w:pPr>
              <w:autoSpaceDE w:val="0"/>
              <w:autoSpaceDN w:val="0"/>
              <w:adjustRightInd w:val="0"/>
              <w:spacing w:after="0"/>
              <w:rPr>
                <w:rFonts w:ascii="Times New Roman" w:hAnsi="Times New Roman"/>
                <w:b/>
                <w:bCs/>
                <w:sz w:val="24"/>
                <w:szCs w:val="24"/>
              </w:rPr>
            </w:pPr>
            <w:r>
              <w:rPr>
                <w:rFonts w:ascii="Times New Roman" w:hAnsi="Times New Roman"/>
                <w:sz w:val="24"/>
                <w:szCs w:val="24"/>
              </w:rPr>
              <w:t>NSC  310</w:t>
            </w:r>
          </w:p>
        </w:tc>
        <w:tc>
          <w:tcPr>
            <w:tcW w:w="4950" w:type="dxa"/>
            <w:tcBorders>
              <w:top w:val="single" w:color="000000" w:sz="4" w:space="0"/>
              <w:left w:val="single" w:color="000000" w:sz="4" w:space="0"/>
              <w:bottom w:val="single" w:color="000000" w:sz="4" w:space="0"/>
              <w:right w:val="single" w:color="000000" w:sz="4" w:space="0"/>
            </w:tcBorders>
          </w:tcPr>
          <w:p w14:paraId="3A3A192C">
            <w:pPr>
              <w:autoSpaceDE w:val="0"/>
              <w:autoSpaceDN w:val="0"/>
              <w:adjustRightInd w:val="0"/>
              <w:spacing w:after="0"/>
              <w:rPr>
                <w:rFonts w:ascii="Times New Roman" w:hAnsi="Times New Roman"/>
                <w:b/>
                <w:bCs/>
                <w:sz w:val="24"/>
                <w:szCs w:val="24"/>
              </w:rPr>
            </w:pPr>
            <w:r>
              <w:rPr>
                <w:rFonts w:ascii="Times New Roman" w:hAnsi="Times New Roman"/>
                <w:sz w:val="24"/>
                <w:szCs w:val="24"/>
              </w:rPr>
              <w:t>Nutrition in Health and Disease</w:t>
            </w:r>
          </w:p>
        </w:tc>
        <w:tc>
          <w:tcPr>
            <w:tcW w:w="2448" w:type="dxa"/>
            <w:tcBorders>
              <w:top w:val="single" w:color="000000" w:sz="4" w:space="0"/>
              <w:left w:val="single" w:color="000000" w:sz="4" w:space="0"/>
              <w:bottom w:val="single" w:color="000000" w:sz="4" w:space="0"/>
              <w:right w:val="single" w:color="000000" w:sz="4" w:space="0"/>
            </w:tcBorders>
          </w:tcPr>
          <w:p w14:paraId="61E492CF">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3.0</w:t>
            </w:r>
          </w:p>
        </w:tc>
      </w:tr>
      <w:bookmarkEnd w:id="3"/>
    </w:tbl>
    <w:p w14:paraId="0C3B5E0D">
      <w:pPr>
        <w:pStyle w:val="16"/>
        <w:ind w:left="0"/>
        <w:jc w:val="both"/>
        <w:rPr>
          <w:b/>
          <w:sz w:val="24"/>
          <w:szCs w:val="24"/>
        </w:rPr>
      </w:pPr>
    </w:p>
    <w:p w14:paraId="5C93D62A">
      <w:pPr>
        <w:pStyle w:val="16"/>
        <w:ind w:left="0"/>
        <w:jc w:val="both"/>
        <w:rPr>
          <w:b/>
          <w:sz w:val="24"/>
          <w:szCs w:val="24"/>
        </w:rPr>
      </w:pPr>
    </w:p>
    <w:p w14:paraId="58BC4C09">
      <w:pPr>
        <w:pStyle w:val="16"/>
        <w:ind w:left="0"/>
        <w:jc w:val="both"/>
        <w:rPr>
          <w:b/>
          <w:sz w:val="24"/>
          <w:szCs w:val="24"/>
        </w:rPr>
      </w:pPr>
    </w:p>
    <w:p w14:paraId="7196761F">
      <w:pPr>
        <w:pStyle w:val="16"/>
        <w:ind w:left="0"/>
        <w:jc w:val="both"/>
        <w:rPr>
          <w:b/>
          <w:sz w:val="24"/>
          <w:szCs w:val="24"/>
        </w:rPr>
      </w:pPr>
    </w:p>
    <w:p w14:paraId="5C2F6A98">
      <w:pPr>
        <w:pStyle w:val="16"/>
        <w:ind w:left="0"/>
        <w:jc w:val="both"/>
        <w:rPr>
          <w:b/>
          <w:sz w:val="24"/>
          <w:szCs w:val="24"/>
        </w:rPr>
      </w:pPr>
    </w:p>
    <w:p w14:paraId="2E8BE100">
      <w:pPr>
        <w:pStyle w:val="16"/>
        <w:ind w:left="0"/>
        <w:jc w:val="both"/>
        <w:rPr>
          <w:bCs/>
          <w:sz w:val="24"/>
          <w:szCs w:val="24"/>
        </w:rPr>
      </w:pPr>
      <w:r>
        <w:rPr>
          <w:b/>
          <w:sz w:val="24"/>
          <w:szCs w:val="24"/>
        </w:rPr>
        <w:t>Institution:</w:t>
      </w:r>
      <w:r>
        <w:rPr>
          <w:bCs/>
          <w:sz w:val="24"/>
          <w:szCs w:val="24"/>
        </w:rPr>
        <w:t xml:space="preserve"> </w:t>
      </w:r>
      <w:r>
        <w:rPr>
          <w:bCs/>
          <w:sz w:val="24"/>
          <w:szCs w:val="24"/>
        </w:rPr>
        <w:tab/>
      </w:r>
      <w:r>
        <w:rPr>
          <w:bCs/>
          <w:sz w:val="24"/>
          <w:szCs w:val="24"/>
        </w:rPr>
        <w:tab/>
      </w:r>
      <w:r>
        <w:rPr>
          <w:bCs/>
          <w:sz w:val="24"/>
          <w:szCs w:val="24"/>
        </w:rPr>
        <w:tab/>
      </w:r>
      <w:r>
        <w:rPr>
          <w:bCs/>
          <w:sz w:val="24"/>
          <w:szCs w:val="24"/>
        </w:rPr>
        <w:t>University of Medical Sciences, Ondo, Nigeria.</w:t>
      </w:r>
    </w:p>
    <w:p w14:paraId="47438B60">
      <w:pPr>
        <w:pStyle w:val="16"/>
        <w:ind w:left="0"/>
        <w:jc w:val="both"/>
        <w:rPr>
          <w:bCs/>
          <w:sz w:val="24"/>
          <w:szCs w:val="24"/>
        </w:rPr>
      </w:pPr>
      <w:r>
        <w:rPr>
          <w:b/>
          <w:sz w:val="24"/>
          <w:szCs w:val="24"/>
        </w:rPr>
        <w:t>Department:</w:t>
      </w:r>
      <w:r>
        <w:rPr>
          <w:bCs/>
          <w:sz w:val="24"/>
          <w:szCs w:val="24"/>
        </w:rPr>
        <w:tab/>
      </w:r>
      <w:r>
        <w:rPr>
          <w:bCs/>
          <w:sz w:val="24"/>
          <w:szCs w:val="24"/>
        </w:rPr>
        <w:t xml:space="preserve"> </w:t>
      </w:r>
      <w:r>
        <w:rPr>
          <w:bCs/>
          <w:sz w:val="24"/>
          <w:szCs w:val="24"/>
        </w:rPr>
        <w:tab/>
      </w:r>
      <w:r>
        <w:rPr>
          <w:bCs/>
          <w:sz w:val="24"/>
          <w:szCs w:val="24"/>
        </w:rPr>
        <w:tab/>
      </w:r>
      <w:r>
        <w:rPr>
          <w:bCs/>
          <w:sz w:val="24"/>
          <w:szCs w:val="24"/>
        </w:rPr>
        <w:t>Food Science</w:t>
      </w:r>
    </w:p>
    <w:p w14:paraId="0546BB91">
      <w:pPr>
        <w:pStyle w:val="16"/>
        <w:ind w:left="0"/>
        <w:jc w:val="both"/>
        <w:rPr>
          <w:bCs/>
          <w:sz w:val="24"/>
          <w:szCs w:val="24"/>
        </w:rPr>
      </w:pPr>
      <w:r>
        <w:rPr>
          <w:b/>
          <w:sz w:val="24"/>
          <w:szCs w:val="24"/>
        </w:rPr>
        <w:t>Designation:</w:t>
      </w:r>
      <w:r>
        <w:rPr>
          <w:bCs/>
          <w:sz w:val="24"/>
          <w:szCs w:val="24"/>
        </w:rPr>
        <w:t xml:space="preserve"> </w:t>
      </w:r>
      <w:r>
        <w:rPr>
          <w:bCs/>
          <w:sz w:val="24"/>
          <w:szCs w:val="24"/>
        </w:rPr>
        <w:tab/>
      </w:r>
      <w:r>
        <w:rPr>
          <w:bCs/>
          <w:sz w:val="24"/>
          <w:szCs w:val="24"/>
        </w:rPr>
        <w:tab/>
      </w:r>
      <w:r>
        <w:rPr>
          <w:bCs/>
          <w:sz w:val="24"/>
          <w:szCs w:val="24"/>
        </w:rPr>
        <w:tab/>
      </w:r>
      <w:r>
        <w:rPr>
          <w:bCs/>
          <w:sz w:val="24"/>
          <w:szCs w:val="24"/>
        </w:rPr>
        <w:t>Lecturer I</w:t>
      </w:r>
    </w:p>
    <w:p w14:paraId="05966D6A">
      <w:pPr>
        <w:pStyle w:val="16"/>
        <w:ind w:left="0"/>
        <w:jc w:val="both"/>
        <w:rPr>
          <w:bCs/>
          <w:sz w:val="24"/>
          <w:szCs w:val="24"/>
        </w:rPr>
      </w:pPr>
      <w:r>
        <w:rPr>
          <w:b/>
          <w:sz w:val="24"/>
          <w:szCs w:val="24"/>
        </w:rPr>
        <w:t>Area of Specialization:</w:t>
      </w:r>
      <w:r>
        <w:rPr>
          <w:bCs/>
          <w:sz w:val="24"/>
          <w:szCs w:val="24"/>
        </w:rPr>
        <w:t xml:space="preserve"> </w:t>
      </w:r>
      <w:r>
        <w:rPr>
          <w:bCs/>
          <w:sz w:val="24"/>
          <w:szCs w:val="24"/>
        </w:rPr>
        <w:tab/>
      </w:r>
      <w:r>
        <w:rPr>
          <w:bCs/>
          <w:sz w:val="24"/>
          <w:szCs w:val="24"/>
        </w:rPr>
        <w:t xml:space="preserve">Food Chemistry </w:t>
      </w:r>
    </w:p>
    <w:p w14:paraId="0751D631">
      <w:pPr>
        <w:pStyle w:val="16"/>
        <w:ind w:left="0"/>
        <w:jc w:val="both"/>
        <w:rPr>
          <w:bCs/>
          <w:sz w:val="24"/>
          <w:szCs w:val="24"/>
        </w:rPr>
      </w:pPr>
      <w:r>
        <w:rPr>
          <w:b/>
          <w:sz w:val="24"/>
          <w:szCs w:val="24"/>
        </w:rPr>
        <w:t>Date:</w:t>
      </w:r>
      <w:r>
        <w:rPr>
          <w:bCs/>
          <w:sz w:val="24"/>
          <w:szCs w:val="24"/>
        </w:rPr>
        <w:tab/>
      </w:r>
      <w:r>
        <w:rPr>
          <w:bCs/>
          <w:sz w:val="24"/>
          <w:szCs w:val="24"/>
        </w:rPr>
        <w:tab/>
      </w:r>
      <w:r>
        <w:rPr>
          <w:bCs/>
          <w:sz w:val="24"/>
          <w:szCs w:val="24"/>
        </w:rPr>
        <w:tab/>
      </w:r>
      <w:r>
        <w:rPr>
          <w:bCs/>
          <w:sz w:val="24"/>
          <w:szCs w:val="24"/>
        </w:rPr>
        <w:t xml:space="preserve">       </w:t>
      </w:r>
      <w:r>
        <w:rPr>
          <w:bCs/>
          <w:sz w:val="24"/>
          <w:szCs w:val="24"/>
        </w:rPr>
        <w:tab/>
      </w:r>
      <w:r>
        <w:rPr>
          <w:bCs/>
          <w:sz w:val="24"/>
          <w:szCs w:val="24"/>
        </w:rPr>
        <w:t>20</w:t>
      </w:r>
      <w:r>
        <w:rPr>
          <w:bCs/>
          <w:sz w:val="24"/>
          <w:szCs w:val="24"/>
          <w:vertAlign w:val="superscript"/>
        </w:rPr>
        <w:t>th</w:t>
      </w:r>
      <w:r>
        <w:rPr>
          <w:bCs/>
          <w:sz w:val="24"/>
          <w:szCs w:val="24"/>
        </w:rPr>
        <w:t xml:space="preserve"> September, 2020 till date</w:t>
      </w:r>
    </w:p>
    <w:p w14:paraId="3DA84CD4">
      <w:pPr>
        <w:autoSpaceDE w:val="0"/>
        <w:autoSpaceDN w:val="0"/>
        <w:adjustRightInd w:val="0"/>
        <w:spacing w:after="0"/>
        <w:rPr>
          <w:rFonts w:ascii="Times New Roman" w:hAnsi="Times New Roman"/>
          <w:b/>
          <w:bCs/>
          <w:sz w:val="24"/>
          <w:szCs w:val="24"/>
        </w:rPr>
      </w:pPr>
    </w:p>
    <w:p w14:paraId="78723DC4">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Courses Taught:</w:t>
      </w:r>
    </w:p>
    <w:p w14:paraId="51B88183">
      <w:pPr>
        <w:spacing w:line="240" w:lineRule="auto"/>
        <w:jc w:val="both"/>
        <w:rPr>
          <w:rFonts w:ascii="Times New Roman" w:hAnsi="Times New Roman"/>
          <w:bCs/>
          <w:sz w:val="24"/>
          <w:szCs w:val="24"/>
        </w:rPr>
      </w:pPr>
    </w:p>
    <w:tbl>
      <w:tblPr>
        <w:tblStyle w:val="4"/>
        <w:tblW w:w="861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4766"/>
        <w:gridCol w:w="1978"/>
      </w:tblGrid>
      <w:tr w14:paraId="395C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2E4D5B6D">
            <w:pPr>
              <w:spacing w:line="240" w:lineRule="auto"/>
              <w:ind w:right="-7"/>
              <w:jc w:val="both"/>
              <w:rPr>
                <w:rFonts w:ascii="Times New Roman" w:hAnsi="Times New Roman"/>
                <w:b/>
                <w:sz w:val="24"/>
                <w:szCs w:val="24"/>
              </w:rPr>
            </w:pPr>
            <w:r>
              <w:rPr>
                <w:rFonts w:ascii="Times New Roman" w:hAnsi="Times New Roman"/>
                <w:b/>
                <w:sz w:val="24"/>
                <w:szCs w:val="24"/>
              </w:rPr>
              <w:t>CODE</w:t>
            </w:r>
          </w:p>
        </w:tc>
        <w:tc>
          <w:tcPr>
            <w:tcW w:w="4770" w:type="dxa"/>
            <w:tcBorders>
              <w:top w:val="single" w:color="auto" w:sz="4" w:space="0"/>
              <w:left w:val="single" w:color="auto" w:sz="4" w:space="0"/>
              <w:bottom w:val="single" w:color="auto" w:sz="4" w:space="0"/>
              <w:right w:val="single" w:color="auto" w:sz="4" w:space="0"/>
            </w:tcBorders>
          </w:tcPr>
          <w:p w14:paraId="68B94075">
            <w:pPr>
              <w:spacing w:line="240" w:lineRule="auto"/>
              <w:ind w:right="-7"/>
              <w:jc w:val="both"/>
              <w:rPr>
                <w:rFonts w:ascii="Times New Roman" w:hAnsi="Times New Roman"/>
                <w:b/>
                <w:bCs/>
                <w:sz w:val="24"/>
                <w:szCs w:val="24"/>
              </w:rPr>
            </w:pPr>
            <w:r>
              <w:rPr>
                <w:rFonts w:ascii="Times New Roman" w:hAnsi="Times New Roman"/>
                <w:b/>
                <w:sz w:val="24"/>
                <w:szCs w:val="24"/>
              </w:rPr>
              <w:t>Course Title</w:t>
            </w:r>
          </w:p>
        </w:tc>
        <w:tc>
          <w:tcPr>
            <w:tcW w:w="1980" w:type="dxa"/>
            <w:tcBorders>
              <w:top w:val="single" w:color="auto" w:sz="4" w:space="0"/>
              <w:left w:val="single" w:color="auto" w:sz="4" w:space="0"/>
              <w:bottom w:val="single" w:color="auto" w:sz="4" w:space="0"/>
              <w:right w:val="single" w:color="auto" w:sz="4" w:space="0"/>
            </w:tcBorders>
          </w:tcPr>
          <w:p w14:paraId="25EABCDF">
            <w:pPr>
              <w:spacing w:line="240" w:lineRule="auto"/>
              <w:jc w:val="both"/>
              <w:rPr>
                <w:rFonts w:ascii="Times New Roman" w:hAnsi="Times New Roman"/>
                <w:b/>
                <w:sz w:val="24"/>
                <w:szCs w:val="24"/>
              </w:rPr>
            </w:pPr>
            <w:r>
              <w:rPr>
                <w:rFonts w:ascii="Times New Roman" w:hAnsi="Times New Roman"/>
                <w:b/>
                <w:sz w:val="24"/>
                <w:szCs w:val="24"/>
              </w:rPr>
              <w:t>Course Units</w:t>
            </w:r>
          </w:p>
        </w:tc>
      </w:tr>
      <w:tr w14:paraId="1405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29EF6944">
            <w:pPr>
              <w:spacing w:line="240" w:lineRule="auto"/>
              <w:ind w:right="-7"/>
              <w:jc w:val="both"/>
              <w:rPr>
                <w:rFonts w:ascii="Times New Roman" w:hAnsi="Times New Roman"/>
                <w:sz w:val="24"/>
                <w:szCs w:val="24"/>
              </w:rPr>
            </w:pPr>
            <w:r>
              <w:rPr>
                <w:rFonts w:ascii="Times New Roman" w:hAnsi="Times New Roman"/>
                <w:sz w:val="24"/>
                <w:szCs w:val="24"/>
              </w:rPr>
              <w:t>FSC 212</w:t>
            </w:r>
          </w:p>
        </w:tc>
        <w:tc>
          <w:tcPr>
            <w:tcW w:w="4770" w:type="dxa"/>
            <w:tcBorders>
              <w:top w:val="single" w:color="auto" w:sz="4" w:space="0"/>
              <w:left w:val="single" w:color="auto" w:sz="4" w:space="0"/>
              <w:bottom w:val="single" w:color="auto" w:sz="4" w:space="0"/>
              <w:right w:val="single" w:color="auto" w:sz="4" w:space="0"/>
            </w:tcBorders>
          </w:tcPr>
          <w:p w14:paraId="60A60F19">
            <w:pPr>
              <w:spacing w:line="240" w:lineRule="auto"/>
              <w:ind w:right="-7"/>
              <w:jc w:val="both"/>
              <w:rPr>
                <w:rFonts w:ascii="Times New Roman" w:hAnsi="Times New Roman"/>
                <w:sz w:val="24"/>
                <w:szCs w:val="24"/>
              </w:rPr>
            </w:pPr>
            <w:r>
              <w:rPr>
                <w:rFonts w:ascii="Times New Roman" w:hAnsi="Times New Roman"/>
                <w:sz w:val="24"/>
                <w:szCs w:val="24"/>
              </w:rPr>
              <w:t>Thermodynamics</w:t>
            </w:r>
          </w:p>
        </w:tc>
        <w:tc>
          <w:tcPr>
            <w:tcW w:w="1980" w:type="dxa"/>
            <w:tcBorders>
              <w:top w:val="single" w:color="auto" w:sz="4" w:space="0"/>
              <w:left w:val="single" w:color="auto" w:sz="4" w:space="0"/>
              <w:bottom w:val="single" w:color="auto" w:sz="4" w:space="0"/>
              <w:right w:val="single" w:color="auto" w:sz="4" w:space="0"/>
            </w:tcBorders>
          </w:tcPr>
          <w:p w14:paraId="5D9E112A">
            <w:pPr>
              <w:spacing w:line="240" w:lineRule="auto"/>
              <w:jc w:val="both"/>
              <w:rPr>
                <w:rFonts w:ascii="Times New Roman" w:hAnsi="Times New Roman"/>
                <w:sz w:val="24"/>
                <w:szCs w:val="24"/>
              </w:rPr>
            </w:pPr>
            <w:r>
              <w:rPr>
                <w:rFonts w:ascii="Times New Roman" w:hAnsi="Times New Roman"/>
                <w:sz w:val="24"/>
                <w:szCs w:val="24"/>
              </w:rPr>
              <w:t>3</w:t>
            </w:r>
          </w:p>
        </w:tc>
      </w:tr>
      <w:tr w14:paraId="6BCC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2E0E1985">
            <w:pPr>
              <w:spacing w:line="240" w:lineRule="auto"/>
              <w:ind w:right="-7"/>
              <w:jc w:val="both"/>
              <w:rPr>
                <w:rFonts w:ascii="Times New Roman" w:hAnsi="Times New Roman"/>
                <w:sz w:val="24"/>
                <w:szCs w:val="24"/>
              </w:rPr>
            </w:pPr>
            <w:r>
              <w:rPr>
                <w:rFonts w:ascii="Times New Roman" w:hAnsi="Times New Roman"/>
                <w:sz w:val="24"/>
                <w:szCs w:val="24"/>
              </w:rPr>
              <w:t>FSC 213</w:t>
            </w:r>
          </w:p>
        </w:tc>
        <w:tc>
          <w:tcPr>
            <w:tcW w:w="4770" w:type="dxa"/>
            <w:tcBorders>
              <w:top w:val="single" w:color="auto" w:sz="4" w:space="0"/>
              <w:left w:val="single" w:color="auto" w:sz="4" w:space="0"/>
              <w:bottom w:val="single" w:color="auto" w:sz="4" w:space="0"/>
              <w:right w:val="single" w:color="auto" w:sz="4" w:space="0"/>
            </w:tcBorders>
          </w:tcPr>
          <w:p w14:paraId="6DF5C567">
            <w:pPr>
              <w:spacing w:line="240" w:lineRule="auto"/>
              <w:ind w:right="-7"/>
              <w:jc w:val="both"/>
              <w:rPr>
                <w:rFonts w:ascii="Times New Roman" w:hAnsi="Times New Roman"/>
                <w:sz w:val="24"/>
                <w:szCs w:val="24"/>
              </w:rPr>
            </w:pPr>
            <w:r>
              <w:rPr>
                <w:rFonts w:ascii="Times New Roman" w:hAnsi="Times New Roman"/>
                <w:sz w:val="24"/>
                <w:szCs w:val="24"/>
              </w:rPr>
              <w:t>Fluid Mechanisms</w:t>
            </w:r>
          </w:p>
        </w:tc>
        <w:tc>
          <w:tcPr>
            <w:tcW w:w="1980" w:type="dxa"/>
            <w:tcBorders>
              <w:top w:val="single" w:color="auto" w:sz="4" w:space="0"/>
              <w:left w:val="single" w:color="auto" w:sz="4" w:space="0"/>
              <w:bottom w:val="single" w:color="auto" w:sz="4" w:space="0"/>
              <w:right w:val="single" w:color="auto" w:sz="4" w:space="0"/>
            </w:tcBorders>
          </w:tcPr>
          <w:p w14:paraId="08A2E234">
            <w:pPr>
              <w:spacing w:line="240" w:lineRule="auto"/>
              <w:jc w:val="both"/>
              <w:rPr>
                <w:rFonts w:ascii="Times New Roman" w:hAnsi="Times New Roman"/>
                <w:sz w:val="24"/>
                <w:szCs w:val="24"/>
              </w:rPr>
            </w:pPr>
            <w:r>
              <w:rPr>
                <w:rFonts w:ascii="Times New Roman" w:hAnsi="Times New Roman"/>
                <w:sz w:val="24"/>
                <w:szCs w:val="24"/>
              </w:rPr>
              <w:t>2</w:t>
            </w:r>
          </w:p>
        </w:tc>
      </w:tr>
      <w:tr w14:paraId="103D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233D5CFA">
            <w:pPr>
              <w:spacing w:line="240" w:lineRule="auto"/>
              <w:ind w:right="-7"/>
              <w:jc w:val="both"/>
              <w:rPr>
                <w:rFonts w:ascii="Times New Roman" w:hAnsi="Times New Roman"/>
                <w:sz w:val="24"/>
                <w:szCs w:val="24"/>
              </w:rPr>
            </w:pPr>
            <w:r>
              <w:rPr>
                <w:rFonts w:ascii="Times New Roman" w:hAnsi="Times New Roman"/>
                <w:sz w:val="24"/>
                <w:szCs w:val="24"/>
              </w:rPr>
              <w:t>FSC 313</w:t>
            </w:r>
          </w:p>
        </w:tc>
        <w:tc>
          <w:tcPr>
            <w:tcW w:w="4770" w:type="dxa"/>
            <w:tcBorders>
              <w:top w:val="single" w:color="auto" w:sz="4" w:space="0"/>
              <w:left w:val="single" w:color="auto" w:sz="4" w:space="0"/>
              <w:bottom w:val="single" w:color="auto" w:sz="4" w:space="0"/>
              <w:right w:val="single" w:color="auto" w:sz="4" w:space="0"/>
            </w:tcBorders>
          </w:tcPr>
          <w:p w14:paraId="0424AE47">
            <w:pPr>
              <w:spacing w:line="240" w:lineRule="auto"/>
              <w:ind w:right="-7"/>
              <w:jc w:val="both"/>
              <w:rPr>
                <w:rFonts w:ascii="Times New Roman" w:hAnsi="Times New Roman"/>
                <w:sz w:val="24"/>
                <w:szCs w:val="24"/>
              </w:rPr>
            </w:pPr>
            <w:r>
              <w:rPr>
                <w:rFonts w:ascii="Times New Roman" w:hAnsi="Times New Roman"/>
                <w:sz w:val="24"/>
                <w:szCs w:val="24"/>
              </w:rPr>
              <w:t>Food Chemistry I</w:t>
            </w:r>
          </w:p>
        </w:tc>
        <w:tc>
          <w:tcPr>
            <w:tcW w:w="1980" w:type="dxa"/>
            <w:tcBorders>
              <w:top w:val="single" w:color="auto" w:sz="4" w:space="0"/>
              <w:left w:val="single" w:color="auto" w:sz="4" w:space="0"/>
              <w:bottom w:val="single" w:color="auto" w:sz="4" w:space="0"/>
              <w:right w:val="single" w:color="auto" w:sz="4" w:space="0"/>
            </w:tcBorders>
          </w:tcPr>
          <w:p w14:paraId="0E3E89E6">
            <w:pPr>
              <w:spacing w:line="240" w:lineRule="auto"/>
              <w:ind w:right="-7"/>
              <w:jc w:val="both"/>
              <w:rPr>
                <w:rFonts w:ascii="Times New Roman" w:hAnsi="Times New Roman"/>
                <w:sz w:val="24"/>
                <w:szCs w:val="24"/>
              </w:rPr>
            </w:pPr>
            <w:r>
              <w:rPr>
                <w:rFonts w:ascii="Times New Roman" w:hAnsi="Times New Roman"/>
                <w:sz w:val="24"/>
                <w:szCs w:val="24"/>
              </w:rPr>
              <w:t>3</w:t>
            </w:r>
          </w:p>
        </w:tc>
      </w:tr>
      <w:tr w14:paraId="4CEF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1057CBF9">
            <w:pPr>
              <w:spacing w:line="240" w:lineRule="auto"/>
              <w:ind w:right="-7"/>
              <w:jc w:val="both"/>
              <w:rPr>
                <w:rFonts w:ascii="Times New Roman" w:hAnsi="Times New Roman"/>
                <w:sz w:val="24"/>
                <w:szCs w:val="24"/>
              </w:rPr>
            </w:pPr>
            <w:r>
              <w:rPr>
                <w:rFonts w:ascii="Times New Roman" w:hAnsi="Times New Roman"/>
                <w:sz w:val="24"/>
                <w:szCs w:val="24"/>
              </w:rPr>
              <w:t>FSC 314</w:t>
            </w:r>
          </w:p>
        </w:tc>
        <w:tc>
          <w:tcPr>
            <w:tcW w:w="4770" w:type="dxa"/>
            <w:tcBorders>
              <w:top w:val="single" w:color="auto" w:sz="4" w:space="0"/>
              <w:left w:val="single" w:color="auto" w:sz="4" w:space="0"/>
              <w:bottom w:val="single" w:color="auto" w:sz="4" w:space="0"/>
              <w:right w:val="single" w:color="auto" w:sz="4" w:space="0"/>
            </w:tcBorders>
          </w:tcPr>
          <w:p w14:paraId="1338CCD4">
            <w:pPr>
              <w:spacing w:line="240" w:lineRule="auto"/>
              <w:ind w:right="-7"/>
              <w:jc w:val="both"/>
              <w:rPr>
                <w:rFonts w:ascii="Times New Roman" w:hAnsi="Times New Roman"/>
                <w:sz w:val="24"/>
                <w:szCs w:val="24"/>
              </w:rPr>
            </w:pPr>
            <w:r>
              <w:rPr>
                <w:rFonts w:ascii="Times New Roman" w:hAnsi="Times New Roman"/>
                <w:sz w:val="24"/>
                <w:szCs w:val="24"/>
              </w:rPr>
              <w:t>Food Chemistry Lab</w:t>
            </w:r>
          </w:p>
        </w:tc>
        <w:tc>
          <w:tcPr>
            <w:tcW w:w="1980" w:type="dxa"/>
            <w:tcBorders>
              <w:top w:val="single" w:color="auto" w:sz="4" w:space="0"/>
              <w:left w:val="single" w:color="auto" w:sz="4" w:space="0"/>
              <w:bottom w:val="single" w:color="auto" w:sz="4" w:space="0"/>
              <w:right w:val="single" w:color="auto" w:sz="4" w:space="0"/>
            </w:tcBorders>
          </w:tcPr>
          <w:p w14:paraId="05168B6E">
            <w:pPr>
              <w:spacing w:line="240" w:lineRule="auto"/>
              <w:ind w:right="-7"/>
              <w:jc w:val="both"/>
              <w:rPr>
                <w:rFonts w:ascii="Times New Roman" w:hAnsi="Times New Roman"/>
                <w:sz w:val="24"/>
                <w:szCs w:val="24"/>
              </w:rPr>
            </w:pPr>
            <w:r>
              <w:rPr>
                <w:rFonts w:ascii="Times New Roman" w:hAnsi="Times New Roman"/>
                <w:sz w:val="24"/>
                <w:szCs w:val="24"/>
              </w:rPr>
              <w:t>1</w:t>
            </w:r>
          </w:p>
        </w:tc>
      </w:tr>
      <w:tr w14:paraId="5B9E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20EA1D09">
            <w:pPr>
              <w:spacing w:line="240" w:lineRule="auto"/>
              <w:ind w:right="-7"/>
              <w:jc w:val="both"/>
              <w:rPr>
                <w:rFonts w:ascii="Times New Roman" w:hAnsi="Times New Roman"/>
                <w:sz w:val="24"/>
                <w:szCs w:val="24"/>
              </w:rPr>
            </w:pPr>
            <w:r>
              <w:rPr>
                <w:rFonts w:ascii="Times New Roman" w:hAnsi="Times New Roman"/>
                <w:sz w:val="24"/>
                <w:szCs w:val="24"/>
              </w:rPr>
              <w:t>FSC 318</w:t>
            </w:r>
          </w:p>
        </w:tc>
        <w:tc>
          <w:tcPr>
            <w:tcW w:w="4770" w:type="dxa"/>
            <w:tcBorders>
              <w:top w:val="single" w:color="auto" w:sz="4" w:space="0"/>
              <w:left w:val="single" w:color="auto" w:sz="4" w:space="0"/>
              <w:bottom w:val="single" w:color="auto" w:sz="4" w:space="0"/>
              <w:right w:val="single" w:color="auto" w:sz="4" w:space="0"/>
            </w:tcBorders>
          </w:tcPr>
          <w:p w14:paraId="5068A987">
            <w:pPr>
              <w:spacing w:line="240" w:lineRule="auto"/>
              <w:ind w:right="-7"/>
              <w:jc w:val="both"/>
              <w:rPr>
                <w:rFonts w:ascii="Times New Roman" w:hAnsi="Times New Roman"/>
                <w:sz w:val="24"/>
                <w:szCs w:val="24"/>
              </w:rPr>
            </w:pPr>
            <w:r>
              <w:rPr>
                <w:rFonts w:ascii="Times New Roman" w:hAnsi="Times New Roman"/>
                <w:sz w:val="24"/>
                <w:szCs w:val="24"/>
              </w:rPr>
              <w:t>Research Methodology</w:t>
            </w:r>
          </w:p>
        </w:tc>
        <w:tc>
          <w:tcPr>
            <w:tcW w:w="1980" w:type="dxa"/>
            <w:tcBorders>
              <w:top w:val="single" w:color="auto" w:sz="4" w:space="0"/>
              <w:left w:val="single" w:color="auto" w:sz="4" w:space="0"/>
              <w:bottom w:val="single" w:color="auto" w:sz="4" w:space="0"/>
              <w:right w:val="single" w:color="auto" w:sz="4" w:space="0"/>
            </w:tcBorders>
          </w:tcPr>
          <w:p w14:paraId="5A3C6FEA">
            <w:pPr>
              <w:spacing w:line="240" w:lineRule="auto"/>
              <w:ind w:right="-7"/>
              <w:jc w:val="both"/>
              <w:rPr>
                <w:rFonts w:ascii="Times New Roman" w:hAnsi="Times New Roman"/>
                <w:sz w:val="24"/>
                <w:szCs w:val="24"/>
              </w:rPr>
            </w:pPr>
            <w:r>
              <w:rPr>
                <w:rFonts w:ascii="Times New Roman" w:hAnsi="Times New Roman"/>
                <w:sz w:val="24"/>
                <w:szCs w:val="24"/>
              </w:rPr>
              <w:t>2</w:t>
            </w:r>
          </w:p>
        </w:tc>
      </w:tr>
      <w:tr w14:paraId="6D56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645515DC">
            <w:pPr>
              <w:spacing w:line="240" w:lineRule="auto"/>
              <w:ind w:right="-7"/>
              <w:jc w:val="both"/>
              <w:rPr>
                <w:rFonts w:ascii="Times New Roman" w:hAnsi="Times New Roman"/>
                <w:sz w:val="24"/>
                <w:szCs w:val="24"/>
              </w:rPr>
            </w:pPr>
            <w:r>
              <w:rPr>
                <w:rFonts w:ascii="Times New Roman" w:hAnsi="Times New Roman"/>
                <w:sz w:val="24"/>
                <w:szCs w:val="24"/>
              </w:rPr>
              <w:t>FSC  325</w:t>
            </w:r>
          </w:p>
        </w:tc>
        <w:tc>
          <w:tcPr>
            <w:tcW w:w="4770" w:type="dxa"/>
            <w:tcBorders>
              <w:top w:val="single" w:color="auto" w:sz="4" w:space="0"/>
              <w:left w:val="single" w:color="auto" w:sz="4" w:space="0"/>
              <w:bottom w:val="single" w:color="auto" w:sz="4" w:space="0"/>
              <w:right w:val="single" w:color="auto" w:sz="4" w:space="0"/>
            </w:tcBorders>
          </w:tcPr>
          <w:p w14:paraId="2F34820C">
            <w:pPr>
              <w:spacing w:line="240" w:lineRule="auto"/>
              <w:ind w:right="-7"/>
              <w:jc w:val="both"/>
              <w:rPr>
                <w:rFonts w:ascii="Times New Roman" w:hAnsi="Times New Roman"/>
                <w:sz w:val="24"/>
                <w:szCs w:val="24"/>
              </w:rPr>
            </w:pPr>
            <w:r>
              <w:rPr>
                <w:rFonts w:ascii="Times New Roman" w:hAnsi="Times New Roman"/>
                <w:sz w:val="24"/>
                <w:szCs w:val="24"/>
              </w:rPr>
              <w:t>Principles of Food Analysis</w:t>
            </w:r>
          </w:p>
        </w:tc>
        <w:tc>
          <w:tcPr>
            <w:tcW w:w="1980" w:type="dxa"/>
            <w:tcBorders>
              <w:top w:val="single" w:color="auto" w:sz="4" w:space="0"/>
              <w:left w:val="single" w:color="auto" w:sz="4" w:space="0"/>
              <w:bottom w:val="single" w:color="auto" w:sz="4" w:space="0"/>
              <w:right w:val="single" w:color="auto" w:sz="4" w:space="0"/>
            </w:tcBorders>
          </w:tcPr>
          <w:p w14:paraId="0C6DDA22">
            <w:pPr>
              <w:spacing w:line="240" w:lineRule="auto"/>
              <w:ind w:right="-7"/>
              <w:jc w:val="both"/>
              <w:rPr>
                <w:rFonts w:ascii="Times New Roman" w:hAnsi="Times New Roman"/>
                <w:sz w:val="24"/>
                <w:szCs w:val="24"/>
              </w:rPr>
            </w:pPr>
            <w:r>
              <w:rPr>
                <w:rFonts w:ascii="Times New Roman" w:hAnsi="Times New Roman"/>
                <w:sz w:val="24"/>
                <w:szCs w:val="24"/>
              </w:rPr>
              <w:t>3</w:t>
            </w:r>
          </w:p>
        </w:tc>
      </w:tr>
      <w:tr w14:paraId="7D08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1764BAC7">
            <w:pPr>
              <w:spacing w:line="240" w:lineRule="auto"/>
              <w:ind w:right="-7"/>
              <w:jc w:val="both"/>
              <w:rPr>
                <w:rFonts w:ascii="Times New Roman" w:hAnsi="Times New Roman"/>
                <w:sz w:val="24"/>
                <w:szCs w:val="24"/>
              </w:rPr>
            </w:pPr>
            <w:r>
              <w:rPr>
                <w:rFonts w:ascii="Times New Roman" w:hAnsi="Times New Roman"/>
                <w:sz w:val="24"/>
                <w:szCs w:val="24"/>
              </w:rPr>
              <w:t>FSC 411</w:t>
            </w:r>
          </w:p>
        </w:tc>
        <w:tc>
          <w:tcPr>
            <w:tcW w:w="4770" w:type="dxa"/>
            <w:tcBorders>
              <w:top w:val="single" w:color="auto" w:sz="4" w:space="0"/>
              <w:left w:val="single" w:color="auto" w:sz="4" w:space="0"/>
              <w:bottom w:val="single" w:color="auto" w:sz="4" w:space="0"/>
              <w:right w:val="single" w:color="auto" w:sz="4" w:space="0"/>
            </w:tcBorders>
          </w:tcPr>
          <w:p w14:paraId="0E5E142D">
            <w:pPr>
              <w:spacing w:line="240" w:lineRule="auto"/>
              <w:ind w:right="-7"/>
              <w:jc w:val="both"/>
              <w:rPr>
                <w:rFonts w:ascii="Times New Roman" w:hAnsi="Times New Roman"/>
                <w:sz w:val="24"/>
                <w:szCs w:val="24"/>
              </w:rPr>
            </w:pPr>
            <w:r>
              <w:rPr>
                <w:rFonts w:ascii="Times New Roman" w:hAnsi="Times New Roman"/>
                <w:sz w:val="24"/>
                <w:szCs w:val="24"/>
              </w:rPr>
              <w:t>Principle of Food Analysis II</w:t>
            </w:r>
          </w:p>
        </w:tc>
        <w:tc>
          <w:tcPr>
            <w:tcW w:w="1980" w:type="dxa"/>
            <w:tcBorders>
              <w:top w:val="single" w:color="auto" w:sz="4" w:space="0"/>
              <w:left w:val="single" w:color="auto" w:sz="4" w:space="0"/>
              <w:bottom w:val="single" w:color="auto" w:sz="4" w:space="0"/>
              <w:right w:val="single" w:color="auto" w:sz="4" w:space="0"/>
            </w:tcBorders>
          </w:tcPr>
          <w:p w14:paraId="4A38B872">
            <w:pPr>
              <w:spacing w:line="240" w:lineRule="auto"/>
              <w:ind w:right="-7"/>
              <w:jc w:val="both"/>
              <w:rPr>
                <w:rFonts w:ascii="Times New Roman" w:hAnsi="Times New Roman"/>
                <w:sz w:val="24"/>
                <w:szCs w:val="24"/>
              </w:rPr>
            </w:pPr>
            <w:r>
              <w:rPr>
                <w:rFonts w:ascii="Times New Roman" w:hAnsi="Times New Roman"/>
                <w:sz w:val="24"/>
                <w:szCs w:val="24"/>
              </w:rPr>
              <w:t>3</w:t>
            </w:r>
          </w:p>
        </w:tc>
      </w:tr>
      <w:tr w14:paraId="47C8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55A590B7">
            <w:pPr>
              <w:spacing w:line="240" w:lineRule="auto"/>
              <w:ind w:right="-7"/>
              <w:jc w:val="both"/>
              <w:rPr>
                <w:rFonts w:ascii="Times New Roman" w:hAnsi="Times New Roman"/>
                <w:sz w:val="24"/>
                <w:szCs w:val="24"/>
              </w:rPr>
            </w:pPr>
            <w:r>
              <w:rPr>
                <w:rFonts w:ascii="Times New Roman" w:hAnsi="Times New Roman"/>
                <w:sz w:val="24"/>
                <w:szCs w:val="24"/>
              </w:rPr>
              <w:t>FSC 412</w:t>
            </w:r>
          </w:p>
        </w:tc>
        <w:tc>
          <w:tcPr>
            <w:tcW w:w="4770" w:type="dxa"/>
            <w:tcBorders>
              <w:top w:val="single" w:color="auto" w:sz="4" w:space="0"/>
              <w:left w:val="single" w:color="auto" w:sz="4" w:space="0"/>
              <w:bottom w:val="single" w:color="auto" w:sz="4" w:space="0"/>
              <w:right w:val="single" w:color="auto" w:sz="4" w:space="0"/>
            </w:tcBorders>
          </w:tcPr>
          <w:p w14:paraId="4BAD97D1">
            <w:pPr>
              <w:spacing w:line="240" w:lineRule="auto"/>
              <w:ind w:right="-7"/>
              <w:jc w:val="both"/>
              <w:rPr>
                <w:rFonts w:ascii="Times New Roman" w:hAnsi="Times New Roman"/>
                <w:sz w:val="24"/>
                <w:szCs w:val="24"/>
              </w:rPr>
            </w:pPr>
            <w:r>
              <w:rPr>
                <w:rFonts w:ascii="Times New Roman" w:hAnsi="Times New Roman"/>
                <w:sz w:val="24"/>
                <w:szCs w:val="24"/>
              </w:rPr>
              <w:t>Principle of Food Analysis Lab</w:t>
            </w:r>
          </w:p>
        </w:tc>
        <w:tc>
          <w:tcPr>
            <w:tcW w:w="1980" w:type="dxa"/>
            <w:tcBorders>
              <w:top w:val="single" w:color="auto" w:sz="4" w:space="0"/>
              <w:left w:val="single" w:color="auto" w:sz="4" w:space="0"/>
              <w:bottom w:val="single" w:color="auto" w:sz="4" w:space="0"/>
              <w:right w:val="single" w:color="auto" w:sz="4" w:space="0"/>
            </w:tcBorders>
          </w:tcPr>
          <w:p w14:paraId="5DA616DF">
            <w:pPr>
              <w:spacing w:line="240" w:lineRule="auto"/>
              <w:ind w:right="-7"/>
              <w:jc w:val="both"/>
              <w:rPr>
                <w:rFonts w:ascii="Times New Roman" w:hAnsi="Times New Roman"/>
                <w:sz w:val="24"/>
                <w:szCs w:val="24"/>
              </w:rPr>
            </w:pPr>
            <w:r>
              <w:rPr>
                <w:rFonts w:ascii="Times New Roman" w:hAnsi="Times New Roman"/>
                <w:sz w:val="24"/>
                <w:szCs w:val="24"/>
              </w:rPr>
              <w:t>1</w:t>
            </w:r>
          </w:p>
        </w:tc>
      </w:tr>
      <w:tr w14:paraId="2825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6D8D7F41">
            <w:pPr>
              <w:spacing w:line="240" w:lineRule="auto"/>
              <w:ind w:right="-7"/>
              <w:jc w:val="both"/>
              <w:rPr>
                <w:rFonts w:ascii="Times New Roman" w:hAnsi="Times New Roman"/>
                <w:sz w:val="24"/>
                <w:szCs w:val="24"/>
              </w:rPr>
            </w:pPr>
            <w:r>
              <w:rPr>
                <w:rFonts w:ascii="Times New Roman" w:hAnsi="Times New Roman"/>
                <w:sz w:val="24"/>
                <w:szCs w:val="24"/>
              </w:rPr>
              <w:t>FSC 420</w:t>
            </w:r>
          </w:p>
        </w:tc>
        <w:tc>
          <w:tcPr>
            <w:tcW w:w="4770" w:type="dxa"/>
            <w:tcBorders>
              <w:top w:val="single" w:color="auto" w:sz="4" w:space="0"/>
              <w:left w:val="single" w:color="auto" w:sz="4" w:space="0"/>
              <w:bottom w:val="single" w:color="auto" w:sz="4" w:space="0"/>
              <w:right w:val="single" w:color="auto" w:sz="4" w:space="0"/>
            </w:tcBorders>
          </w:tcPr>
          <w:p w14:paraId="6857D905">
            <w:pPr>
              <w:spacing w:line="240" w:lineRule="auto"/>
              <w:ind w:right="-7"/>
              <w:jc w:val="both"/>
              <w:rPr>
                <w:rFonts w:ascii="Times New Roman" w:hAnsi="Times New Roman"/>
                <w:sz w:val="24"/>
                <w:szCs w:val="24"/>
              </w:rPr>
            </w:pPr>
            <w:r>
              <w:rPr>
                <w:rFonts w:ascii="Times New Roman" w:hAnsi="Times New Roman"/>
                <w:sz w:val="24"/>
                <w:szCs w:val="24"/>
              </w:rPr>
              <w:t>Invention and Patents</w:t>
            </w:r>
          </w:p>
        </w:tc>
        <w:tc>
          <w:tcPr>
            <w:tcW w:w="1980" w:type="dxa"/>
            <w:tcBorders>
              <w:top w:val="single" w:color="auto" w:sz="4" w:space="0"/>
              <w:left w:val="single" w:color="auto" w:sz="4" w:space="0"/>
              <w:bottom w:val="single" w:color="auto" w:sz="4" w:space="0"/>
              <w:right w:val="single" w:color="auto" w:sz="4" w:space="0"/>
            </w:tcBorders>
          </w:tcPr>
          <w:p w14:paraId="0D2D9120">
            <w:pPr>
              <w:spacing w:line="240" w:lineRule="auto"/>
              <w:ind w:right="-7"/>
              <w:jc w:val="both"/>
              <w:rPr>
                <w:rFonts w:ascii="Times New Roman" w:hAnsi="Times New Roman"/>
                <w:sz w:val="24"/>
                <w:szCs w:val="24"/>
              </w:rPr>
            </w:pPr>
            <w:r>
              <w:rPr>
                <w:rFonts w:ascii="Times New Roman" w:hAnsi="Times New Roman"/>
                <w:sz w:val="24"/>
                <w:szCs w:val="24"/>
              </w:rPr>
              <w:t>2</w:t>
            </w:r>
          </w:p>
        </w:tc>
      </w:tr>
      <w:tr w14:paraId="639E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3710BC7C">
            <w:pPr>
              <w:spacing w:line="240" w:lineRule="auto"/>
              <w:ind w:right="-7"/>
              <w:jc w:val="both"/>
              <w:rPr>
                <w:rFonts w:ascii="Times New Roman" w:hAnsi="Times New Roman"/>
                <w:sz w:val="24"/>
                <w:szCs w:val="24"/>
              </w:rPr>
            </w:pPr>
            <w:r>
              <w:rPr>
                <w:rFonts w:ascii="Times New Roman" w:hAnsi="Times New Roman"/>
                <w:sz w:val="24"/>
                <w:szCs w:val="24"/>
              </w:rPr>
              <w:t>FSC 425</w:t>
            </w:r>
          </w:p>
        </w:tc>
        <w:tc>
          <w:tcPr>
            <w:tcW w:w="4770" w:type="dxa"/>
            <w:tcBorders>
              <w:top w:val="single" w:color="auto" w:sz="4" w:space="0"/>
              <w:left w:val="single" w:color="auto" w:sz="4" w:space="0"/>
              <w:bottom w:val="single" w:color="auto" w:sz="4" w:space="0"/>
              <w:right w:val="single" w:color="auto" w:sz="4" w:space="0"/>
            </w:tcBorders>
          </w:tcPr>
          <w:p w14:paraId="181BC228">
            <w:pPr>
              <w:spacing w:line="240" w:lineRule="auto"/>
              <w:ind w:right="-7"/>
              <w:jc w:val="both"/>
              <w:rPr>
                <w:rFonts w:ascii="Times New Roman" w:hAnsi="Times New Roman"/>
                <w:sz w:val="24"/>
                <w:szCs w:val="24"/>
              </w:rPr>
            </w:pPr>
            <w:r>
              <w:rPr>
                <w:rFonts w:ascii="Times New Roman" w:hAnsi="Times New Roman"/>
                <w:sz w:val="24"/>
                <w:szCs w:val="24"/>
              </w:rPr>
              <w:t>Toxic Constituents of Food</w:t>
            </w:r>
          </w:p>
        </w:tc>
        <w:tc>
          <w:tcPr>
            <w:tcW w:w="1980" w:type="dxa"/>
            <w:tcBorders>
              <w:top w:val="single" w:color="auto" w:sz="4" w:space="0"/>
              <w:left w:val="single" w:color="auto" w:sz="4" w:space="0"/>
              <w:bottom w:val="single" w:color="auto" w:sz="4" w:space="0"/>
              <w:right w:val="single" w:color="auto" w:sz="4" w:space="0"/>
            </w:tcBorders>
          </w:tcPr>
          <w:p w14:paraId="7BF43B97">
            <w:pPr>
              <w:spacing w:line="240" w:lineRule="auto"/>
              <w:ind w:right="-7"/>
              <w:jc w:val="both"/>
              <w:rPr>
                <w:rFonts w:ascii="Times New Roman" w:hAnsi="Times New Roman"/>
                <w:sz w:val="24"/>
                <w:szCs w:val="24"/>
              </w:rPr>
            </w:pPr>
            <w:r>
              <w:rPr>
                <w:rFonts w:ascii="Times New Roman" w:hAnsi="Times New Roman"/>
                <w:sz w:val="24"/>
                <w:szCs w:val="24"/>
              </w:rPr>
              <w:t>2</w:t>
            </w:r>
          </w:p>
        </w:tc>
      </w:tr>
      <w:tr w14:paraId="33C5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65BC9DDA">
            <w:pPr>
              <w:spacing w:line="240" w:lineRule="auto"/>
              <w:ind w:right="-7"/>
              <w:jc w:val="both"/>
              <w:rPr>
                <w:rFonts w:ascii="Times New Roman" w:hAnsi="Times New Roman"/>
                <w:sz w:val="24"/>
                <w:szCs w:val="24"/>
              </w:rPr>
            </w:pPr>
            <w:r>
              <w:rPr>
                <w:rFonts w:ascii="Times New Roman" w:hAnsi="Times New Roman"/>
                <w:sz w:val="24"/>
                <w:szCs w:val="24"/>
              </w:rPr>
              <w:t>FSC 490</w:t>
            </w:r>
          </w:p>
        </w:tc>
        <w:tc>
          <w:tcPr>
            <w:tcW w:w="4770" w:type="dxa"/>
            <w:tcBorders>
              <w:top w:val="single" w:color="auto" w:sz="4" w:space="0"/>
              <w:left w:val="single" w:color="auto" w:sz="4" w:space="0"/>
              <w:bottom w:val="single" w:color="auto" w:sz="4" w:space="0"/>
              <w:right w:val="single" w:color="auto" w:sz="4" w:space="0"/>
            </w:tcBorders>
          </w:tcPr>
          <w:p w14:paraId="1000918F">
            <w:pPr>
              <w:spacing w:line="240" w:lineRule="auto"/>
              <w:ind w:right="-7"/>
              <w:jc w:val="both"/>
              <w:rPr>
                <w:rFonts w:ascii="Times New Roman" w:hAnsi="Times New Roman"/>
                <w:sz w:val="24"/>
                <w:szCs w:val="24"/>
              </w:rPr>
            </w:pPr>
            <w:r>
              <w:rPr>
                <w:rFonts w:ascii="Times New Roman" w:hAnsi="Times New Roman"/>
                <w:sz w:val="24"/>
                <w:szCs w:val="24"/>
              </w:rPr>
              <w:t>Seminar</w:t>
            </w:r>
          </w:p>
        </w:tc>
        <w:tc>
          <w:tcPr>
            <w:tcW w:w="1980" w:type="dxa"/>
            <w:tcBorders>
              <w:top w:val="single" w:color="auto" w:sz="4" w:space="0"/>
              <w:left w:val="single" w:color="auto" w:sz="4" w:space="0"/>
              <w:bottom w:val="single" w:color="auto" w:sz="4" w:space="0"/>
              <w:right w:val="single" w:color="auto" w:sz="4" w:space="0"/>
            </w:tcBorders>
          </w:tcPr>
          <w:p w14:paraId="00DCDADE">
            <w:pPr>
              <w:spacing w:line="240" w:lineRule="auto"/>
              <w:ind w:right="-7"/>
              <w:jc w:val="both"/>
              <w:rPr>
                <w:rFonts w:ascii="Times New Roman" w:hAnsi="Times New Roman"/>
                <w:sz w:val="24"/>
                <w:szCs w:val="24"/>
              </w:rPr>
            </w:pPr>
            <w:r>
              <w:rPr>
                <w:rFonts w:ascii="Times New Roman" w:hAnsi="Times New Roman"/>
                <w:sz w:val="24"/>
                <w:szCs w:val="24"/>
              </w:rPr>
              <w:t>1</w:t>
            </w:r>
          </w:p>
        </w:tc>
      </w:tr>
      <w:tr w14:paraId="5DFC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2D94C34F">
            <w:pPr>
              <w:spacing w:line="240" w:lineRule="auto"/>
              <w:ind w:right="-7"/>
              <w:jc w:val="both"/>
              <w:rPr>
                <w:rFonts w:ascii="Times New Roman" w:hAnsi="Times New Roman"/>
                <w:sz w:val="24"/>
                <w:szCs w:val="24"/>
              </w:rPr>
            </w:pPr>
            <w:r>
              <w:rPr>
                <w:rFonts w:ascii="Times New Roman" w:hAnsi="Times New Roman"/>
                <w:sz w:val="24"/>
                <w:szCs w:val="24"/>
              </w:rPr>
              <w:t>FSC 499</w:t>
            </w:r>
          </w:p>
        </w:tc>
        <w:tc>
          <w:tcPr>
            <w:tcW w:w="4770" w:type="dxa"/>
            <w:tcBorders>
              <w:top w:val="single" w:color="auto" w:sz="4" w:space="0"/>
              <w:left w:val="single" w:color="auto" w:sz="4" w:space="0"/>
              <w:bottom w:val="single" w:color="auto" w:sz="4" w:space="0"/>
              <w:right w:val="single" w:color="auto" w:sz="4" w:space="0"/>
            </w:tcBorders>
          </w:tcPr>
          <w:p w14:paraId="3F1578E4">
            <w:pPr>
              <w:spacing w:line="240" w:lineRule="auto"/>
              <w:ind w:right="-7"/>
              <w:jc w:val="both"/>
              <w:rPr>
                <w:rFonts w:ascii="Times New Roman" w:hAnsi="Times New Roman"/>
                <w:sz w:val="24"/>
                <w:szCs w:val="24"/>
              </w:rPr>
            </w:pPr>
            <w:r>
              <w:rPr>
                <w:rFonts w:ascii="Times New Roman" w:hAnsi="Times New Roman"/>
                <w:sz w:val="24"/>
                <w:szCs w:val="24"/>
              </w:rPr>
              <w:t>Research Project</w:t>
            </w:r>
          </w:p>
        </w:tc>
        <w:tc>
          <w:tcPr>
            <w:tcW w:w="1980" w:type="dxa"/>
            <w:tcBorders>
              <w:top w:val="single" w:color="auto" w:sz="4" w:space="0"/>
              <w:left w:val="single" w:color="auto" w:sz="4" w:space="0"/>
              <w:bottom w:val="single" w:color="auto" w:sz="4" w:space="0"/>
              <w:right w:val="single" w:color="auto" w:sz="4" w:space="0"/>
            </w:tcBorders>
          </w:tcPr>
          <w:p w14:paraId="35CB9417">
            <w:pPr>
              <w:spacing w:line="240" w:lineRule="auto"/>
              <w:ind w:right="-7"/>
              <w:jc w:val="both"/>
              <w:rPr>
                <w:rFonts w:ascii="Times New Roman" w:hAnsi="Times New Roman"/>
                <w:sz w:val="24"/>
                <w:szCs w:val="24"/>
              </w:rPr>
            </w:pPr>
            <w:r>
              <w:rPr>
                <w:rFonts w:ascii="Times New Roman" w:hAnsi="Times New Roman"/>
                <w:sz w:val="24"/>
                <w:szCs w:val="24"/>
              </w:rPr>
              <w:t>6</w:t>
            </w:r>
          </w:p>
        </w:tc>
      </w:tr>
    </w:tbl>
    <w:p w14:paraId="4D74E197">
      <w:pPr>
        <w:spacing w:line="240" w:lineRule="auto"/>
        <w:jc w:val="both"/>
        <w:rPr>
          <w:rFonts w:ascii="Times New Roman" w:hAnsi="Times New Roman"/>
          <w:bCs/>
          <w:sz w:val="24"/>
          <w:szCs w:val="24"/>
        </w:rPr>
      </w:pPr>
    </w:p>
    <w:p w14:paraId="17FF38AC">
      <w:pPr>
        <w:pStyle w:val="16"/>
        <w:ind w:left="0"/>
        <w:jc w:val="both"/>
        <w:rPr>
          <w:bCs/>
          <w:sz w:val="24"/>
          <w:szCs w:val="24"/>
        </w:rPr>
      </w:pPr>
      <w:r>
        <w:rPr>
          <w:b/>
          <w:sz w:val="24"/>
          <w:szCs w:val="24"/>
        </w:rPr>
        <w:t>Institution:</w:t>
      </w:r>
      <w:r>
        <w:rPr>
          <w:bCs/>
          <w:sz w:val="24"/>
          <w:szCs w:val="24"/>
        </w:rPr>
        <w:t xml:space="preserve"> </w:t>
      </w:r>
      <w:r>
        <w:rPr>
          <w:bCs/>
          <w:sz w:val="24"/>
          <w:szCs w:val="24"/>
        </w:rPr>
        <w:tab/>
      </w:r>
      <w:r>
        <w:rPr>
          <w:bCs/>
          <w:sz w:val="24"/>
          <w:szCs w:val="24"/>
        </w:rPr>
        <w:tab/>
      </w:r>
      <w:r>
        <w:rPr>
          <w:bCs/>
          <w:sz w:val="24"/>
          <w:szCs w:val="24"/>
        </w:rPr>
        <w:tab/>
      </w:r>
      <w:r>
        <w:rPr>
          <w:bCs/>
          <w:sz w:val="24"/>
          <w:szCs w:val="24"/>
        </w:rPr>
        <w:t>University of Medical Sciences, Ondo, Nigeria.</w:t>
      </w:r>
    </w:p>
    <w:p w14:paraId="352DD7A8">
      <w:pPr>
        <w:spacing w:after="0"/>
        <w:jc w:val="both"/>
        <w:rPr>
          <w:rFonts w:ascii="Times New Roman" w:hAnsi="Times New Roman"/>
          <w:bCs/>
          <w:sz w:val="24"/>
          <w:szCs w:val="24"/>
        </w:rPr>
      </w:pPr>
      <w:r>
        <w:rPr>
          <w:rFonts w:ascii="Times New Roman" w:hAnsi="Times New Roman"/>
          <w:b/>
          <w:bCs/>
          <w:sz w:val="24"/>
          <w:szCs w:val="24"/>
        </w:rPr>
        <w:t xml:space="preserve">Department: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Cs/>
          <w:sz w:val="24"/>
          <w:szCs w:val="24"/>
        </w:rPr>
        <w:t>Science Laboratory Technology</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14:paraId="3AB71236">
      <w:pPr>
        <w:spacing w:after="0"/>
        <w:jc w:val="both"/>
        <w:rPr>
          <w:rFonts w:ascii="Times New Roman" w:hAnsi="Times New Roman"/>
          <w:b/>
          <w:bCs/>
          <w:sz w:val="24"/>
          <w:szCs w:val="24"/>
        </w:rPr>
      </w:pPr>
      <w:r>
        <w:rPr>
          <w:rFonts w:ascii="Times New Roman" w:hAnsi="Times New Roman"/>
          <w:b/>
          <w:sz w:val="24"/>
          <w:szCs w:val="24"/>
        </w:rPr>
        <w:t>Designation:</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Lecturer I</w:t>
      </w:r>
    </w:p>
    <w:p w14:paraId="1C4274B7">
      <w:pPr>
        <w:pStyle w:val="16"/>
        <w:ind w:left="0"/>
        <w:jc w:val="both"/>
        <w:rPr>
          <w:bCs/>
          <w:sz w:val="24"/>
          <w:szCs w:val="24"/>
        </w:rPr>
      </w:pPr>
      <w:r>
        <w:rPr>
          <w:b/>
          <w:sz w:val="24"/>
          <w:szCs w:val="24"/>
        </w:rPr>
        <w:t>Area of Specialization:</w:t>
      </w:r>
      <w:r>
        <w:rPr>
          <w:bCs/>
          <w:sz w:val="24"/>
          <w:szCs w:val="24"/>
        </w:rPr>
        <w:t xml:space="preserve"> </w:t>
      </w:r>
      <w:r>
        <w:rPr>
          <w:bCs/>
          <w:sz w:val="24"/>
          <w:szCs w:val="24"/>
        </w:rPr>
        <w:tab/>
      </w:r>
      <w:r>
        <w:rPr>
          <w:bCs/>
          <w:sz w:val="24"/>
          <w:szCs w:val="24"/>
        </w:rPr>
        <w:t xml:space="preserve">Food Chemistry </w:t>
      </w:r>
    </w:p>
    <w:p w14:paraId="3C8454D1">
      <w:pPr>
        <w:pStyle w:val="16"/>
        <w:ind w:left="0"/>
        <w:jc w:val="both"/>
        <w:rPr>
          <w:bCs/>
          <w:sz w:val="24"/>
          <w:szCs w:val="24"/>
        </w:rPr>
      </w:pPr>
      <w:r>
        <w:rPr>
          <w:b/>
          <w:sz w:val="24"/>
          <w:szCs w:val="24"/>
        </w:rPr>
        <w:t>Date:</w:t>
      </w:r>
      <w:r>
        <w:rPr>
          <w:bCs/>
          <w:sz w:val="24"/>
          <w:szCs w:val="24"/>
        </w:rPr>
        <w:tab/>
      </w:r>
      <w:r>
        <w:rPr>
          <w:bCs/>
          <w:sz w:val="24"/>
          <w:szCs w:val="24"/>
        </w:rPr>
        <w:tab/>
      </w:r>
      <w:r>
        <w:rPr>
          <w:bCs/>
          <w:sz w:val="24"/>
          <w:szCs w:val="24"/>
        </w:rPr>
        <w:tab/>
      </w:r>
      <w:r>
        <w:rPr>
          <w:bCs/>
          <w:sz w:val="24"/>
          <w:szCs w:val="24"/>
        </w:rPr>
        <w:t xml:space="preserve">       </w:t>
      </w:r>
      <w:r>
        <w:rPr>
          <w:bCs/>
          <w:sz w:val="24"/>
          <w:szCs w:val="24"/>
        </w:rPr>
        <w:tab/>
      </w:r>
      <w:r>
        <w:rPr>
          <w:bCs/>
          <w:sz w:val="24"/>
          <w:szCs w:val="24"/>
        </w:rPr>
        <w:t>January, 2024</w:t>
      </w:r>
    </w:p>
    <w:p w14:paraId="4CE4C9CD">
      <w:pPr>
        <w:pStyle w:val="16"/>
        <w:ind w:left="0"/>
        <w:jc w:val="both"/>
        <w:rPr>
          <w:bCs/>
          <w:sz w:val="24"/>
          <w:szCs w:val="24"/>
        </w:rPr>
      </w:pPr>
    </w:p>
    <w:p w14:paraId="3BB6A294">
      <w:pPr>
        <w:spacing w:line="240" w:lineRule="auto"/>
        <w:jc w:val="both"/>
        <w:rPr>
          <w:rFonts w:ascii="Times New Roman" w:hAnsi="Times New Roman"/>
          <w:b/>
          <w:bCs/>
          <w:sz w:val="24"/>
          <w:szCs w:val="24"/>
        </w:rPr>
      </w:pPr>
      <w:r>
        <w:rPr>
          <w:rFonts w:ascii="Times New Roman" w:hAnsi="Times New Roman"/>
          <w:b/>
          <w:bCs/>
          <w:sz w:val="24"/>
          <w:szCs w:val="24"/>
        </w:rPr>
        <w:t>Courses Taught</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5"/>
        <w:gridCol w:w="4819"/>
        <w:gridCol w:w="2396"/>
      </w:tblGrid>
      <w:tr w14:paraId="0D1D9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5" w:type="dxa"/>
            <w:tcBorders>
              <w:top w:val="single" w:color="000000" w:sz="4" w:space="0"/>
              <w:left w:val="single" w:color="000000" w:sz="4" w:space="0"/>
              <w:bottom w:val="single" w:color="000000" w:sz="4" w:space="0"/>
              <w:right w:val="single" w:color="000000" w:sz="4" w:space="0"/>
            </w:tcBorders>
          </w:tcPr>
          <w:p w14:paraId="6887DAA2">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Course Code</w:t>
            </w:r>
          </w:p>
        </w:tc>
        <w:tc>
          <w:tcPr>
            <w:tcW w:w="4819" w:type="dxa"/>
            <w:tcBorders>
              <w:top w:val="single" w:color="000000" w:sz="4" w:space="0"/>
              <w:left w:val="single" w:color="000000" w:sz="4" w:space="0"/>
              <w:bottom w:val="single" w:color="000000" w:sz="4" w:space="0"/>
              <w:right w:val="single" w:color="000000" w:sz="4" w:space="0"/>
            </w:tcBorders>
          </w:tcPr>
          <w:p w14:paraId="3EDB7502">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Course Title</w:t>
            </w:r>
          </w:p>
        </w:tc>
        <w:tc>
          <w:tcPr>
            <w:tcW w:w="2396" w:type="dxa"/>
            <w:tcBorders>
              <w:top w:val="single" w:color="000000" w:sz="4" w:space="0"/>
              <w:left w:val="single" w:color="000000" w:sz="4" w:space="0"/>
              <w:bottom w:val="single" w:color="000000" w:sz="4" w:space="0"/>
              <w:right w:val="single" w:color="000000" w:sz="4" w:space="0"/>
            </w:tcBorders>
          </w:tcPr>
          <w:p w14:paraId="0424A6BF">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Course Unit</w:t>
            </w:r>
          </w:p>
        </w:tc>
      </w:tr>
      <w:tr w14:paraId="3782B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5" w:type="dxa"/>
            <w:tcBorders>
              <w:top w:val="single" w:color="000000" w:sz="4" w:space="0"/>
              <w:left w:val="single" w:color="000000" w:sz="4" w:space="0"/>
              <w:bottom w:val="single" w:color="000000" w:sz="4" w:space="0"/>
              <w:right w:val="single" w:color="000000" w:sz="4" w:space="0"/>
            </w:tcBorders>
          </w:tcPr>
          <w:p w14:paraId="437A9DED">
            <w:pPr>
              <w:autoSpaceDE w:val="0"/>
              <w:autoSpaceDN w:val="0"/>
              <w:adjustRightInd w:val="0"/>
              <w:spacing w:after="0"/>
              <w:rPr>
                <w:rFonts w:ascii="Times New Roman" w:hAnsi="Times New Roman"/>
                <w:bCs/>
                <w:sz w:val="24"/>
                <w:szCs w:val="24"/>
              </w:rPr>
            </w:pPr>
            <w:r>
              <w:rPr>
                <w:rFonts w:ascii="Times New Roman" w:hAnsi="Times New Roman"/>
                <w:bCs/>
                <w:sz w:val="24"/>
                <w:szCs w:val="24"/>
              </w:rPr>
              <w:t>SLT 413</w:t>
            </w:r>
          </w:p>
        </w:tc>
        <w:tc>
          <w:tcPr>
            <w:tcW w:w="4819" w:type="dxa"/>
            <w:tcBorders>
              <w:top w:val="single" w:color="000000" w:sz="4" w:space="0"/>
              <w:left w:val="single" w:color="000000" w:sz="4" w:space="0"/>
              <w:bottom w:val="single" w:color="000000" w:sz="4" w:space="0"/>
              <w:right w:val="single" w:color="000000" w:sz="4" w:space="0"/>
            </w:tcBorders>
          </w:tcPr>
          <w:p w14:paraId="52095733">
            <w:pPr>
              <w:autoSpaceDE w:val="0"/>
              <w:autoSpaceDN w:val="0"/>
              <w:adjustRightInd w:val="0"/>
              <w:spacing w:after="0"/>
              <w:rPr>
                <w:rFonts w:ascii="Times New Roman" w:hAnsi="Times New Roman"/>
                <w:bCs/>
                <w:sz w:val="24"/>
                <w:szCs w:val="24"/>
              </w:rPr>
            </w:pPr>
            <w:r>
              <w:rPr>
                <w:rFonts w:ascii="Times New Roman" w:hAnsi="Times New Roman"/>
                <w:bCs/>
                <w:sz w:val="24"/>
                <w:szCs w:val="24"/>
              </w:rPr>
              <w:t>Food Chemistry</w:t>
            </w:r>
          </w:p>
        </w:tc>
        <w:tc>
          <w:tcPr>
            <w:tcW w:w="2396" w:type="dxa"/>
            <w:tcBorders>
              <w:top w:val="single" w:color="000000" w:sz="4" w:space="0"/>
              <w:left w:val="single" w:color="000000" w:sz="4" w:space="0"/>
              <w:bottom w:val="single" w:color="000000" w:sz="4" w:space="0"/>
              <w:right w:val="single" w:color="000000" w:sz="4" w:space="0"/>
            </w:tcBorders>
          </w:tcPr>
          <w:p w14:paraId="4B633204">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w:t>
            </w:r>
          </w:p>
        </w:tc>
      </w:tr>
    </w:tbl>
    <w:p w14:paraId="2BFDF3B5">
      <w:pPr>
        <w:spacing w:line="240" w:lineRule="auto"/>
        <w:jc w:val="both"/>
        <w:rPr>
          <w:rFonts w:ascii="Times New Roman" w:hAnsi="Times New Roman"/>
          <w:bCs/>
          <w:sz w:val="24"/>
          <w:szCs w:val="24"/>
        </w:rPr>
      </w:pPr>
    </w:p>
    <w:p w14:paraId="1B3B7EBB">
      <w:pPr>
        <w:pStyle w:val="16"/>
        <w:ind w:left="0"/>
        <w:jc w:val="both"/>
        <w:rPr>
          <w:b/>
          <w:sz w:val="24"/>
          <w:szCs w:val="24"/>
        </w:rPr>
      </w:pPr>
    </w:p>
    <w:p w14:paraId="55616212">
      <w:pPr>
        <w:pStyle w:val="16"/>
        <w:ind w:left="0"/>
        <w:jc w:val="both"/>
        <w:rPr>
          <w:b/>
          <w:sz w:val="24"/>
          <w:szCs w:val="24"/>
        </w:rPr>
      </w:pPr>
    </w:p>
    <w:p w14:paraId="4F9D77C4">
      <w:pPr>
        <w:pStyle w:val="16"/>
        <w:ind w:left="0"/>
        <w:jc w:val="both"/>
        <w:rPr>
          <w:b/>
          <w:sz w:val="24"/>
          <w:szCs w:val="24"/>
        </w:rPr>
      </w:pPr>
    </w:p>
    <w:p w14:paraId="487B3D25">
      <w:pPr>
        <w:pStyle w:val="16"/>
        <w:ind w:left="0"/>
        <w:jc w:val="both"/>
        <w:rPr>
          <w:bCs/>
          <w:sz w:val="24"/>
          <w:szCs w:val="24"/>
        </w:rPr>
      </w:pPr>
      <w:r>
        <w:rPr>
          <w:b/>
          <w:sz w:val="24"/>
          <w:szCs w:val="24"/>
        </w:rPr>
        <w:t>Institution:</w:t>
      </w:r>
      <w:r>
        <w:rPr>
          <w:bCs/>
          <w:sz w:val="24"/>
          <w:szCs w:val="24"/>
        </w:rPr>
        <w:t xml:space="preserve"> </w:t>
      </w:r>
      <w:r>
        <w:rPr>
          <w:bCs/>
          <w:sz w:val="24"/>
          <w:szCs w:val="24"/>
        </w:rPr>
        <w:tab/>
      </w:r>
      <w:r>
        <w:rPr>
          <w:bCs/>
          <w:sz w:val="24"/>
          <w:szCs w:val="24"/>
        </w:rPr>
        <w:tab/>
      </w:r>
      <w:r>
        <w:rPr>
          <w:bCs/>
          <w:sz w:val="24"/>
          <w:szCs w:val="24"/>
        </w:rPr>
        <w:tab/>
      </w:r>
      <w:r>
        <w:rPr>
          <w:bCs/>
          <w:sz w:val="24"/>
          <w:szCs w:val="24"/>
        </w:rPr>
        <w:t>University of Medical Sciences, Ondo, Nigeria.</w:t>
      </w:r>
    </w:p>
    <w:p w14:paraId="3AE59ED7">
      <w:pPr>
        <w:pStyle w:val="16"/>
        <w:ind w:left="0"/>
        <w:jc w:val="both"/>
        <w:rPr>
          <w:b/>
          <w:bCs/>
          <w:sz w:val="24"/>
          <w:szCs w:val="24"/>
        </w:rPr>
      </w:pPr>
      <w:r>
        <w:rPr>
          <w:b/>
          <w:bCs/>
          <w:sz w:val="24"/>
          <w:szCs w:val="24"/>
        </w:rPr>
        <w:t>School:</w:t>
      </w:r>
      <w:r>
        <w:rPr>
          <w:bCs/>
          <w:sz w:val="24"/>
          <w:szCs w:val="24"/>
        </w:rPr>
        <w:t xml:space="preserve"> </w:t>
      </w:r>
      <w:r>
        <w:rPr>
          <w:bCs/>
          <w:sz w:val="24"/>
          <w:szCs w:val="24"/>
        </w:rPr>
        <w:tab/>
      </w:r>
      <w:r>
        <w:rPr>
          <w:bCs/>
          <w:sz w:val="24"/>
          <w:szCs w:val="24"/>
        </w:rPr>
        <w:tab/>
      </w:r>
      <w:r>
        <w:rPr>
          <w:bCs/>
          <w:sz w:val="24"/>
          <w:szCs w:val="24"/>
        </w:rPr>
        <w:tab/>
      </w:r>
      <w:r>
        <w:rPr>
          <w:bCs/>
          <w:sz w:val="24"/>
          <w:szCs w:val="24"/>
        </w:rPr>
        <w:t>Postgraduate School</w:t>
      </w:r>
    </w:p>
    <w:p w14:paraId="160B7540">
      <w:pPr>
        <w:pStyle w:val="16"/>
        <w:ind w:left="0"/>
        <w:jc w:val="both"/>
        <w:rPr>
          <w:bCs/>
          <w:sz w:val="24"/>
          <w:szCs w:val="24"/>
        </w:rPr>
      </w:pPr>
      <w:r>
        <w:rPr>
          <w:b/>
          <w:sz w:val="24"/>
          <w:szCs w:val="24"/>
        </w:rPr>
        <w:t>Department:</w:t>
      </w:r>
      <w:r>
        <w:rPr>
          <w:bCs/>
          <w:sz w:val="24"/>
          <w:szCs w:val="24"/>
        </w:rPr>
        <w:tab/>
      </w:r>
      <w:r>
        <w:rPr>
          <w:bCs/>
          <w:sz w:val="24"/>
          <w:szCs w:val="24"/>
        </w:rPr>
        <w:t xml:space="preserve"> </w:t>
      </w:r>
      <w:r>
        <w:rPr>
          <w:bCs/>
          <w:sz w:val="24"/>
          <w:szCs w:val="24"/>
        </w:rPr>
        <w:tab/>
      </w:r>
      <w:r>
        <w:rPr>
          <w:bCs/>
          <w:sz w:val="24"/>
          <w:szCs w:val="24"/>
        </w:rPr>
        <w:tab/>
      </w:r>
      <w:r>
        <w:rPr>
          <w:bCs/>
          <w:sz w:val="24"/>
          <w:szCs w:val="24"/>
        </w:rPr>
        <w:t>Chemistry/ Medicinal Chemistry</w:t>
      </w:r>
    </w:p>
    <w:p w14:paraId="509DD53E">
      <w:pPr>
        <w:pStyle w:val="16"/>
        <w:ind w:left="0"/>
        <w:jc w:val="both"/>
        <w:rPr>
          <w:bCs/>
          <w:sz w:val="24"/>
          <w:szCs w:val="24"/>
        </w:rPr>
      </w:pPr>
      <w:r>
        <w:rPr>
          <w:b/>
          <w:sz w:val="24"/>
          <w:szCs w:val="24"/>
        </w:rPr>
        <w:t>Designation:</w:t>
      </w:r>
      <w:r>
        <w:rPr>
          <w:bCs/>
          <w:sz w:val="24"/>
          <w:szCs w:val="24"/>
        </w:rPr>
        <w:t xml:space="preserve"> </w:t>
      </w:r>
      <w:r>
        <w:rPr>
          <w:bCs/>
          <w:sz w:val="24"/>
          <w:szCs w:val="24"/>
        </w:rPr>
        <w:tab/>
      </w:r>
      <w:r>
        <w:rPr>
          <w:bCs/>
          <w:sz w:val="24"/>
          <w:szCs w:val="24"/>
        </w:rPr>
        <w:tab/>
      </w:r>
      <w:r>
        <w:rPr>
          <w:bCs/>
          <w:sz w:val="24"/>
          <w:szCs w:val="24"/>
        </w:rPr>
        <w:tab/>
      </w:r>
      <w:r>
        <w:rPr>
          <w:bCs/>
          <w:sz w:val="24"/>
          <w:szCs w:val="24"/>
        </w:rPr>
        <w:t>Lecturer I</w:t>
      </w:r>
    </w:p>
    <w:p w14:paraId="520A7FD1">
      <w:pPr>
        <w:pStyle w:val="16"/>
        <w:ind w:left="0"/>
        <w:jc w:val="both"/>
        <w:rPr>
          <w:bCs/>
          <w:sz w:val="24"/>
          <w:szCs w:val="24"/>
        </w:rPr>
      </w:pPr>
      <w:r>
        <w:rPr>
          <w:b/>
          <w:sz w:val="24"/>
          <w:szCs w:val="24"/>
        </w:rPr>
        <w:t>Area of Specialization:</w:t>
      </w:r>
      <w:r>
        <w:rPr>
          <w:bCs/>
          <w:sz w:val="24"/>
          <w:szCs w:val="24"/>
        </w:rPr>
        <w:t xml:space="preserve"> </w:t>
      </w:r>
      <w:r>
        <w:rPr>
          <w:bCs/>
          <w:sz w:val="24"/>
          <w:szCs w:val="24"/>
        </w:rPr>
        <w:tab/>
      </w:r>
      <w:r>
        <w:rPr>
          <w:bCs/>
          <w:sz w:val="24"/>
          <w:szCs w:val="24"/>
        </w:rPr>
        <w:t>Food Chemistry / Industrial Chemistry</w:t>
      </w:r>
    </w:p>
    <w:p w14:paraId="3C6F1BE4">
      <w:pPr>
        <w:pStyle w:val="16"/>
        <w:ind w:left="0"/>
        <w:jc w:val="both"/>
        <w:rPr>
          <w:bCs/>
          <w:sz w:val="24"/>
          <w:szCs w:val="24"/>
        </w:rPr>
      </w:pPr>
      <w:r>
        <w:rPr>
          <w:b/>
          <w:sz w:val="24"/>
          <w:szCs w:val="24"/>
        </w:rPr>
        <w:t>Date:</w:t>
      </w:r>
      <w:r>
        <w:rPr>
          <w:bCs/>
          <w:sz w:val="24"/>
          <w:szCs w:val="24"/>
        </w:rPr>
        <w:tab/>
      </w:r>
      <w:r>
        <w:rPr>
          <w:bCs/>
          <w:sz w:val="24"/>
          <w:szCs w:val="24"/>
        </w:rPr>
        <w:tab/>
      </w:r>
      <w:r>
        <w:rPr>
          <w:bCs/>
          <w:sz w:val="24"/>
          <w:szCs w:val="24"/>
        </w:rPr>
        <w:tab/>
      </w:r>
      <w:r>
        <w:rPr>
          <w:bCs/>
          <w:sz w:val="24"/>
          <w:szCs w:val="24"/>
        </w:rPr>
        <w:t xml:space="preserve">       </w:t>
      </w:r>
      <w:r>
        <w:rPr>
          <w:bCs/>
          <w:sz w:val="24"/>
          <w:szCs w:val="24"/>
        </w:rPr>
        <w:tab/>
      </w:r>
      <w:r>
        <w:rPr>
          <w:bCs/>
          <w:sz w:val="24"/>
          <w:szCs w:val="24"/>
        </w:rPr>
        <w:t>September, 2022 till date</w:t>
      </w:r>
    </w:p>
    <w:p w14:paraId="146E5F43">
      <w:pPr>
        <w:pStyle w:val="16"/>
        <w:ind w:left="0"/>
        <w:jc w:val="both"/>
        <w:rPr>
          <w:bCs/>
          <w:sz w:val="24"/>
          <w:szCs w:val="24"/>
        </w:rPr>
      </w:pPr>
    </w:p>
    <w:p w14:paraId="75954FFB">
      <w:pPr>
        <w:pStyle w:val="16"/>
        <w:ind w:left="0"/>
        <w:jc w:val="both"/>
        <w:rPr>
          <w:bCs/>
          <w:sz w:val="24"/>
          <w:szCs w:val="24"/>
        </w:rPr>
      </w:pPr>
      <w:r>
        <w:rPr>
          <w:b/>
          <w:bCs/>
          <w:sz w:val="24"/>
          <w:szCs w:val="24"/>
        </w:rPr>
        <w:t>Courses Taught</w:t>
      </w:r>
    </w:p>
    <w:p w14:paraId="7C2A4F7C">
      <w:pPr>
        <w:spacing w:line="240" w:lineRule="auto"/>
        <w:jc w:val="both"/>
        <w:rPr>
          <w:rFonts w:ascii="Times New Roman" w:hAnsi="Times New Roman"/>
          <w:b/>
          <w:bCs/>
          <w:sz w:val="24"/>
          <w:szCs w:val="24"/>
        </w:rPr>
      </w:pPr>
    </w:p>
    <w:tbl>
      <w:tblPr>
        <w:tblStyle w:val="4"/>
        <w:tblW w:w="861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4766"/>
        <w:gridCol w:w="1978"/>
      </w:tblGrid>
      <w:tr w14:paraId="2D23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Borders>
              <w:top w:val="single" w:color="auto" w:sz="4" w:space="0"/>
              <w:left w:val="single" w:color="auto" w:sz="4" w:space="0"/>
              <w:bottom w:val="single" w:color="auto" w:sz="4" w:space="0"/>
              <w:right w:val="single" w:color="auto" w:sz="4" w:space="0"/>
            </w:tcBorders>
          </w:tcPr>
          <w:p w14:paraId="7E383943">
            <w:pPr>
              <w:spacing w:line="240" w:lineRule="auto"/>
              <w:ind w:right="-7"/>
              <w:jc w:val="both"/>
              <w:rPr>
                <w:rFonts w:ascii="Times New Roman" w:hAnsi="Times New Roman"/>
                <w:b/>
                <w:sz w:val="24"/>
                <w:szCs w:val="24"/>
              </w:rPr>
            </w:pPr>
            <w:r>
              <w:rPr>
                <w:rFonts w:ascii="Times New Roman" w:hAnsi="Times New Roman"/>
                <w:b/>
                <w:sz w:val="24"/>
                <w:szCs w:val="24"/>
              </w:rPr>
              <w:t>CODE</w:t>
            </w:r>
          </w:p>
        </w:tc>
        <w:tc>
          <w:tcPr>
            <w:tcW w:w="4770" w:type="dxa"/>
            <w:tcBorders>
              <w:top w:val="single" w:color="auto" w:sz="4" w:space="0"/>
              <w:left w:val="single" w:color="auto" w:sz="4" w:space="0"/>
              <w:bottom w:val="single" w:color="auto" w:sz="4" w:space="0"/>
              <w:right w:val="single" w:color="auto" w:sz="4" w:space="0"/>
            </w:tcBorders>
          </w:tcPr>
          <w:p w14:paraId="4DF9AADD">
            <w:pPr>
              <w:spacing w:line="240" w:lineRule="auto"/>
              <w:ind w:right="-7"/>
              <w:jc w:val="both"/>
              <w:rPr>
                <w:rFonts w:ascii="Times New Roman" w:hAnsi="Times New Roman"/>
                <w:b/>
                <w:bCs/>
                <w:sz w:val="24"/>
                <w:szCs w:val="24"/>
              </w:rPr>
            </w:pPr>
            <w:r>
              <w:rPr>
                <w:rFonts w:ascii="Times New Roman" w:hAnsi="Times New Roman"/>
                <w:b/>
                <w:sz w:val="24"/>
                <w:szCs w:val="24"/>
              </w:rPr>
              <w:t>Course Title</w:t>
            </w:r>
          </w:p>
        </w:tc>
        <w:tc>
          <w:tcPr>
            <w:tcW w:w="1980" w:type="dxa"/>
            <w:tcBorders>
              <w:top w:val="single" w:color="auto" w:sz="4" w:space="0"/>
              <w:left w:val="single" w:color="auto" w:sz="4" w:space="0"/>
              <w:bottom w:val="single" w:color="auto" w:sz="4" w:space="0"/>
              <w:right w:val="single" w:color="auto" w:sz="4" w:space="0"/>
            </w:tcBorders>
          </w:tcPr>
          <w:p w14:paraId="7E1CACEF">
            <w:pPr>
              <w:spacing w:line="240" w:lineRule="auto"/>
              <w:jc w:val="both"/>
              <w:rPr>
                <w:rFonts w:ascii="Times New Roman" w:hAnsi="Times New Roman"/>
                <w:b/>
                <w:sz w:val="24"/>
                <w:szCs w:val="24"/>
              </w:rPr>
            </w:pPr>
            <w:r>
              <w:rPr>
                <w:rFonts w:ascii="Times New Roman" w:hAnsi="Times New Roman"/>
                <w:b/>
                <w:sz w:val="24"/>
                <w:szCs w:val="24"/>
              </w:rPr>
              <w:t>Course Units</w:t>
            </w:r>
          </w:p>
        </w:tc>
      </w:tr>
      <w:tr w14:paraId="18AE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3D438364">
            <w:pPr>
              <w:spacing w:line="240" w:lineRule="auto"/>
              <w:ind w:right="-7"/>
              <w:jc w:val="both"/>
              <w:rPr>
                <w:rFonts w:ascii="Times New Roman" w:hAnsi="Times New Roman"/>
                <w:sz w:val="24"/>
                <w:szCs w:val="24"/>
              </w:rPr>
            </w:pPr>
            <w:r>
              <w:rPr>
                <w:rFonts w:ascii="Times New Roman" w:hAnsi="Times New Roman"/>
                <w:sz w:val="24"/>
                <w:szCs w:val="24"/>
              </w:rPr>
              <w:t>CHM 812</w:t>
            </w:r>
          </w:p>
        </w:tc>
        <w:tc>
          <w:tcPr>
            <w:tcW w:w="4770" w:type="dxa"/>
            <w:tcBorders>
              <w:top w:val="single" w:color="auto" w:sz="4" w:space="0"/>
              <w:left w:val="single" w:color="auto" w:sz="4" w:space="0"/>
              <w:bottom w:val="single" w:color="auto" w:sz="4" w:space="0"/>
              <w:right w:val="single" w:color="auto" w:sz="4" w:space="0"/>
            </w:tcBorders>
          </w:tcPr>
          <w:p w14:paraId="62147A47">
            <w:pPr>
              <w:spacing w:line="240" w:lineRule="auto"/>
              <w:ind w:right="-7"/>
              <w:jc w:val="both"/>
              <w:rPr>
                <w:rFonts w:ascii="Times New Roman" w:hAnsi="Times New Roman"/>
                <w:sz w:val="24"/>
                <w:szCs w:val="24"/>
              </w:rPr>
            </w:pPr>
            <w:r>
              <w:rPr>
                <w:rFonts w:ascii="Times New Roman" w:hAnsi="Times New Roman"/>
                <w:sz w:val="24"/>
                <w:szCs w:val="24"/>
              </w:rPr>
              <w:t>Statistical and Research Methodology and Application of ICT in Research</w:t>
            </w:r>
          </w:p>
        </w:tc>
        <w:tc>
          <w:tcPr>
            <w:tcW w:w="1980" w:type="dxa"/>
            <w:tcBorders>
              <w:top w:val="single" w:color="auto" w:sz="4" w:space="0"/>
              <w:left w:val="single" w:color="auto" w:sz="4" w:space="0"/>
              <w:bottom w:val="single" w:color="auto" w:sz="4" w:space="0"/>
              <w:right w:val="single" w:color="auto" w:sz="4" w:space="0"/>
            </w:tcBorders>
          </w:tcPr>
          <w:p w14:paraId="46A3E5A9">
            <w:pPr>
              <w:spacing w:line="240" w:lineRule="auto"/>
              <w:jc w:val="both"/>
              <w:rPr>
                <w:rFonts w:ascii="Times New Roman" w:hAnsi="Times New Roman"/>
                <w:sz w:val="24"/>
                <w:szCs w:val="24"/>
              </w:rPr>
            </w:pPr>
            <w:r>
              <w:rPr>
                <w:rFonts w:ascii="Times New Roman" w:hAnsi="Times New Roman"/>
                <w:sz w:val="24"/>
                <w:szCs w:val="24"/>
              </w:rPr>
              <w:t>2</w:t>
            </w:r>
          </w:p>
        </w:tc>
      </w:tr>
      <w:tr w14:paraId="7710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7578C8EC">
            <w:pPr>
              <w:spacing w:line="240" w:lineRule="auto"/>
              <w:ind w:right="-7"/>
              <w:jc w:val="both"/>
              <w:rPr>
                <w:rFonts w:ascii="Times New Roman" w:hAnsi="Times New Roman"/>
                <w:sz w:val="24"/>
                <w:szCs w:val="24"/>
              </w:rPr>
            </w:pPr>
            <w:r>
              <w:rPr>
                <w:rFonts w:ascii="Times New Roman" w:hAnsi="Times New Roman"/>
                <w:sz w:val="24"/>
                <w:szCs w:val="24"/>
              </w:rPr>
              <w:t>CHM 816</w:t>
            </w:r>
          </w:p>
        </w:tc>
        <w:tc>
          <w:tcPr>
            <w:tcW w:w="4770" w:type="dxa"/>
            <w:tcBorders>
              <w:top w:val="single" w:color="auto" w:sz="4" w:space="0"/>
              <w:left w:val="single" w:color="auto" w:sz="4" w:space="0"/>
              <w:bottom w:val="single" w:color="auto" w:sz="4" w:space="0"/>
              <w:right w:val="single" w:color="auto" w:sz="4" w:space="0"/>
            </w:tcBorders>
          </w:tcPr>
          <w:p w14:paraId="35C0F561">
            <w:pPr>
              <w:spacing w:line="240" w:lineRule="auto"/>
              <w:ind w:right="-7"/>
              <w:jc w:val="both"/>
              <w:rPr>
                <w:rFonts w:ascii="Times New Roman" w:hAnsi="Times New Roman"/>
                <w:sz w:val="24"/>
                <w:szCs w:val="24"/>
              </w:rPr>
            </w:pPr>
            <w:r>
              <w:rPr>
                <w:rFonts w:ascii="Times New Roman" w:hAnsi="Times New Roman"/>
                <w:sz w:val="24"/>
                <w:szCs w:val="24"/>
              </w:rPr>
              <w:t>Separation and Systematic Identification of Organic Compound</w:t>
            </w:r>
          </w:p>
        </w:tc>
        <w:tc>
          <w:tcPr>
            <w:tcW w:w="1980" w:type="dxa"/>
            <w:tcBorders>
              <w:top w:val="single" w:color="auto" w:sz="4" w:space="0"/>
              <w:left w:val="single" w:color="auto" w:sz="4" w:space="0"/>
              <w:bottom w:val="single" w:color="auto" w:sz="4" w:space="0"/>
              <w:right w:val="single" w:color="auto" w:sz="4" w:space="0"/>
            </w:tcBorders>
          </w:tcPr>
          <w:p w14:paraId="46925697">
            <w:pPr>
              <w:spacing w:line="240" w:lineRule="auto"/>
              <w:jc w:val="both"/>
              <w:rPr>
                <w:rFonts w:ascii="Times New Roman" w:hAnsi="Times New Roman"/>
                <w:sz w:val="24"/>
                <w:szCs w:val="24"/>
              </w:rPr>
            </w:pPr>
            <w:r>
              <w:rPr>
                <w:rFonts w:ascii="Times New Roman" w:hAnsi="Times New Roman"/>
                <w:sz w:val="24"/>
                <w:szCs w:val="24"/>
              </w:rPr>
              <w:t>2</w:t>
            </w:r>
          </w:p>
        </w:tc>
      </w:tr>
      <w:tr w14:paraId="5458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58117042">
            <w:pPr>
              <w:spacing w:line="240" w:lineRule="auto"/>
              <w:ind w:right="-7"/>
              <w:jc w:val="both"/>
              <w:rPr>
                <w:rFonts w:ascii="Times New Roman" w:hAnsi="Times New Roman"/>
                <w:b/>
                <w:sz w:val="24"/>
                <w:szCs w:val="24"/>
              </w:rPr>
            </w:pPr>
            <w:r>
              <w:rPr>
                <w:rFonts w:ascii="Times New Roman" w:hAnsi="Times New Roman"/>
                <w:sz w:val="24"/>
                <w:szCs w:val="24"/>
              </w:rPr>
              <w:t>CHM 823</w:t>
            </w:r>
          </w:p>
        </w:tc>
        <w:tc>
          <w:tcPr>
            <w:tcW w:w="4770" w:type="dxa"/>
            <w:tcBorders>
              <w:top w:val="single" w:color="auto" w:sz="4" w:space="0"/>
              <w:left w:val="single" w:color="auto" w:sz="4" w:space="0"/>
              <w:bottom w:val="single" w:color="auto" w:sz="4" w:space="0"/>
              <w:right w:val="single" w:color="auto" w:sz="4" w:space="0"/>
            </w:tcBorders>
          </w:tcPr>
          <w:p w14:paraId="300C6B92">
            <w:pPr>
              <w:spacing w:line="240" w:lineRule="auto"/>
              <w:ind w:right="-7"/>
              <w:jc w:val="both"/>
              <w:rPr>
                <w:rFonts w:ascii="Times New Roman" w:hAnsi="Times New Roman"/>
                <w:b/>
                <w:sz w:val="24"/>
                <w:szCs w:val="24"/>
              </w:rPr>
            </w:pPr>
            <w:r>
              <w:rPr>
                <w:rFonts w:ascii="Times New Roman" w:hAnsi="Times New Roman"/>
                <w:sz w:val="24"/>
                <w:szCs w:val="24"/>
              </w:rPr>
              <w:t>Food Chemistry</w:t>
            </w:r>
          </w:p>
        </w:tc>
        <w:tc>
          <w:tcPr>
            <w:tcW w:w="1980" w:type="dxa"/>
            <w:tcBorders>
              <w:top w:val="single" w:color="auto" w:sz="4" w:space="0"/>
              <w:left w:val="single" w:color="auto" w:sz="4" w:space="0"/>
              <w:bottom w:val="single" w:color="auto" w:sz="4" w:space="0"/>
              <w:right w:val="single" w:color="auto" w:sz="4" w:space="0"/>
            </w:tcBorders>
          </w:tcPr>
          <w:p w14:paraId="6787807A">
            <w:pPr>
              <w:spacing w:line="240" w:lineRule="auto"/>
              <w:jc w:val="both"/>
              <w:rPr>
                <w:rFonts w:ascii="Times New Roman" w:hAnsi="Times New Roman"/>
                <w:b/>
                <w:sz w:val="24"/>
                <w:szCs w:val="24"/>
              </w:rPr>
            </w:pPr>
            <w:r>
              <w:rPr>
                <w:rFonts w:ascii="Times New Roman" w:hAnsi="Times New Roman"/>
                <w:b/>
                <w:sz w:val="24"/>
                <w:szCs w:val="24"/>
              </w:rPr>
              <w:t>2</w:t>
            </w:r>
          </w:p>
        </w:tc>
      </w:tr>
      <w:tr w14:paraId="236A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68884299">
            <w:pPr>
              <w:spacing w:line="240" w:lineRule="auto"/>
              <w:ind w:right="-7"/>
              <w:jc w:val="both"/>
              <w:rPr>
                <w:rFonts w:ascii="Times New Roman" w:hAnsi="Times New Roman"/>
                <w:sz w:val="24"/>
                <w:szCs w:val="24"/>
              </w:rPr>
            </w:pPr>
            <w:r>
              <w:rPr>
                <w:rFonts w:ascii="Times New Roman" w:hAnsi="Times New Roman"/>
                <w:sz w:val="24"/>
                <w:szCs w:val="24"/>
              </w:rPr>
              <w:t>CHM 841</w:t>
            </w:r>
          </w:p>
        </w:tc>
        <w:tc>
          <w:tcPr>
            <w:tcW w:w="4770" w:type="dxa"/>
            <w:tcBorders>
              <w:top w:val="single" w:color="auto" w:sz="4" w:space="0"/>
              <w:left w:val="single" w:color="auto" w:sz="4" w:space="0"/>
              <w:bottom w:val="single" w:color="auto" w:sz="4" w:space="0"/>
              <w:right w:val="single" w:color="auto" w:sz="4" w:space="0"/>
            </w:tcBorders>
          </w:tcPr>
          <w:p w14:paraId="4E6FD042">
            <w:pPr>
              <w:spacing w:line="240" w:lineRule="auto"/>
              <w:ind w:right="-7"/>
              <w:jc w:val="both"/>
              <w:rPr>
                <w:rFonts w:ascii="Times New Roman" w:hAnsi="Times New Roman"/>
                <w:sz w:val="24"/>
                <w:szCs w:val="24"/>
              </w:rPr>
            </w:pPr>
            <w:r>
              <w:rPr>
                <w:rFonts w:ascii="Times New Roman" w:hAnsi="Times New Roman"/>
                <w:sz w:val="24"/>
                <w:szCs w:val="24"/>
              </w:rPr>
              <w:t>Separation Methods of Analysis</w:t>
            </w:r>
          </w:p>
        </w:tc>
        <w:tc>
          <w:tcPr>
            <w:tcW w:w="1980" w:type="dxa"/>
            <w:tcBorders>
              <w:top w:val="single" w:color="auto" w:sz="4" w:space="0"/>
              <w:left w:val="single" w:color="auto" w:sz="4" w:space="0"/>
              <w:bottom w:val="single" w:color="auto" w:sz="4" w:space="0"/>
              <w:right w:val="single" w:color="auto" w:sz="4" w:space="0"/>
            </w:tcBorders>
          </w:tcPr>
          <w:p w14:paraId="3295444D">
            <w:pPr>
              <w:spacing w:line="240" w:lineRule="auto"/>
              <w:jc w:val="both"/>
              <w:rPr>
                <w:rFonts w:ascii="Times New Roman" w:hAnsi="Times New Roman"/>
                <w:sz w:val="24"/>
                <w:szCs w:val="24"/>
              </w:rPr>
            </w:pPr>
            <w:r>
              <w:rPr>
                <w:rFonts w:ascii="Times New Roman" w:hAnsi="Times New Roman"/>
                <w:sz w:val="24"/>
                <w:szCs w:val="24"/>
              </w:rPr>
              <w:t>3</w:t>
            </w:r>
          </w:p>
        </w:tc>
      </w:tr>
      <w:tr w14:paraId="610D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36826ADC">
            <w:pPr>
              <w:spacing w:line="240" w:lineRule="auto"/>
              <w:ind w:right="-7"/>
              <w:jc w:val="both"/>
              <w:rPr>
                <w:rFonts w:ascii="Times New Roman" w:hAnsi="Times New Roman"/>
                <w:sz w:val="24"/>
                <w:szCs w:val="24"/>
              </w:rPr>
            </w:pPr>
            <w:r>
              <w:rPr>
                <w:rFonts w:ascii="Times New Roman" w:hAnsi="Times New Roman"/>
                <w:sz w:val="24"/>
                <w:szCs w:val="24"/>
              </w:rPr>
              <w:t>MCH 842</w:t>
            </w:r>
          </w:p>
        </w:tc>
        <w:tc>
          <w:tcPr>
            <w:tcW w:w="4770" w:type="dxa"/>
            <w:tcBorders>
              <w:top w:val="single" w:color="auto" w:sz="4" w:space="0"/>
              <w:left w:val="single" w:color="auto" w:sz="4" w:space="0"/>
              <w:bottom w:val="single" w:color="auto" w:sz="4" w:space="0"/>
              <w:right w:val="single" w:color="auto" w:sz="4" w:space="0"/>
            </w:tcBorders>
          </w:tcPr>
          <w:p w14:paraId="444A3EEE">
            <w:pPr>
              <w:spacing w:line="240" w:lineRule="auto"/>
              <w:ind w:right="-7"/>
              <w:jc w:val="both"/>
              <w:rPr>
                <w:rFonts w:ascii="Times New Roman" w:hAnsi="Times New Roman"/>
                <w:sz w:val="24"/>
                <w:szCs w:val="24"/>
              </w:rPr>
            </w:pPr>
            <w:r>
              <w:rPr>
                <w:rFonts w:ascii="Times New Roman" w:hAnsi="Times New Roman"/>
                <w:sz w:val="24"/>
                <w:szCs w:val="24"/>
              </w:rPr>
              <w:t>Food Analysis</w:t>
            </w:r>
          </w:p>
        </w:tc>
        <w:tc>
          <w:tcPr>
            <w:tcW w:w="1980" w:type="dxa"/>
            <w:tcBorders>
              <w:top w:val="single" w:color="auto" w:sz="4" w:space="0"/>
              <w:left w:val="single" w:color="auto" w:sz="4" w:space="0"/>
              <w:bottom w:val="single" w:color="auto" w:sz="4" w:space="0"/>
              <w:right w:val="single" w:color="auto" w:sz="4" w:space="0"/>
            </w:tcBorders>
          </w:tcPr>
          <w:p w14:paraId="6F5D1576">
            <w:pPr>
              <w:spacing w:line="240" w:lineRule="auto"/>
              <w:jc w:val="both"/>
              <w:rPr>
                <w:rFonts w:ascii="Times New Roman" w:hAnsi="Times New Roman"/>
                <w:sz w:val="24"/>
                <w:szCs w:val="24"/>
              </w:rPr>
            </w:pPr>
            <w:r>
              <w:rPr>
                <w:rFonts w:ascii="Times New Roman" w:hAnsi="Times New Roman"/>
                <w:sz w:val="24"/>
                <w:szCs w:val="24"/>
              </w:rPr>
              <w:t>2</w:t>
            </w:r>
          </w:p>
        </w:tc>
      </w:tr>
      <w:tr w14:paraId="7E36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14:paraId="55EB1E1D">
            <w:pPr>
              <w:spacing w:line="240" w:lineRule="auto"/>
              <w:ind w:right="-7"/>
              <w:jc w:val="both"/>
              <w:rPr>
                <w:rFonts w:ascii="Times New Roman" w:hAnsi="Times New Roman"/>
                <w:sz w:val="24"/>
                <w:szCs w:val="24"/>
              </w:rPr>
            </w:pPr>
            <w:r>
              <w:rPr>
                <w:rFonts w:ascii="Times New Roman" w:hAnsi="Times New Roman"/>
                <w:sz w:val="24"/>
                <w:szCs w:val="24"/>
              </w:rPr>
              <w:t>CHM 862</w:t>
            </w:r>
          </w:p>
        </w:tc>
        <w:tc>
          <w:tcPr>
            <w:tcW w:w="4770" w:type="dxa"/>
            <w:tcBorders>
              <w:top w:val="single" w:color="auto" w:sz="4" w:space="0"/>
              <w:left w:val="single" w:color="auto" w:sz="4" w:space="0"/>
              <w:bottom w:val="single" w:color="auto" w:sz="4" w:space="0"/>
              <w:right w:val="single" w:color="auto" w:sz="4" w:space="0"/>
            </w:tcBorders>
          </w:tcPr>
          <w:p w14:paraId="37EF2530">
            <w:pPr>
              <w:spacing w:line="240" w:lineRule="auto"/>
              <w:ind w:right="-7"/>
              <w:jc w:val="both"/>
              <w:rPr>
                <w:rFonts w:ascii="Times New Roman" w:hAnsi="Times New Roman"/>
                <w:sz w:val="24"/>
                <w:szCs w:val="24"/>
              </w:rPr>
            </w:pPr>
            <w:r>
              <w:rPr>
                <w:rFonts w:ascii="Times New Roman" w:hAnsi="Times New Roman"/>
                <w:sz w:val="24"/>
                <w:szCs w:val="24"/>
              </w:rPr>
              <w:t>Quality Control, Assurance, Regulatory Affairs, and Intellectual Property Rights</w:t>
            </w:r>
          </w:p>
        </w:tc>
        <w:tc>
          <w:tcPr>
            <w:tcW w:w="1980" w:type="dxa"/>
            <w:tcBorders>
              <w:top w:val="single" w:color="auto" w:sz="4" w:space="0"/>
              <w:left w:val="single" w:color="auto" w:sz="4" w:space="0"/>
              <w:bottom w:val="single" w:color="auto" w:sz="4" w:space="0"/>
              <w:right w:val="single" w:color="auto" w:sz="4" w:space="0"/>
            </w:tcBorders>
          </w:tcPr>
          <w:p w14:paraId="6C72766E">
            <w:pPr>
              <w:spacing w:line="240" w:lineRule="auto"/>
              <w:ind w:right="-7"/>
              <w:jc w:val="both"/>
              <w:rPr>
                <w:rFonts w:ascii="Times New Roman" w:hAnsi="Times New Roman"/>
                <w:sz w:val="24"/>
                <w:szCs w:val="24"/>
              </w:rPr>
            </w:pPr>
            <w:r>
              <w:rPr>
                <w:rFonts w:ascii="Times New Roman" w:hAnsi="Times New Roman"/>
                <w:sz w:val="24"/>
                <w:szCs w:val="24"/>
              </w:rPr>
              <w:t>3</w:t>
            </w:r>
          </w:p>
        </w:tc>
      </w:tr>
    </w:tbl>
    <w:p w14:paraId="03FD4827">
      <w:pPr>
        <w:pStyle w:val="16"/>
        <w:ind w:left="0"/>
        <w:jc w:val="both"/>
        <w:rPr>
          <w:sz w:val="24"/>
          <w:szCs w:val="24"/>
        </w:rPr>
      </w:pPr>
    </w:p>
    <w:p w14:paraId="26C5B13F">
      <w:pPr>
        <w:pStyle w:val="16"/>
        <w:ind w:left="0"/>
        <w:jc w:val="both"/>
        <w:rPr>
          <w:sz w:val="24"/>
          <w:szCs w:val="24"/>
        </w:rPr>
      </w:pPr>
    </w:p>
    <w:p w14:paraId="092D96C1">
      <w:pPr>
        <w:pStyle w:val="16"/>
        <w:ind w:left="0"/>
        <w:jc w:val="both"/>
        <w:rPr>
          <w:bCs/>
          <w:sz w:val="24"/>
          <w:szCs w:val="24"/>
        </w:rPr>
      </w:pPr>
      <w:r>
        <w:rPr>
          <w:b/>
          <w:sz w:val="24"/>
          <w:szCs w:val="24"/>
        </w:rPr>
        <w:t>Institution:</w:t>
      </w:r>
      <w:r>
        <w:rPr>
          <w:bCs/>
          <w:sz w:val="24"/>
          <w:szCs w:val="24"/>
        </w:rPr>
        <w:t xml:space="preserve"> </w:t>
      </w:r>
      <w:r>
        <w:rPr>
          <w:bCs/>
          <w:sz w:val="24"/>
          <w:szCs w:val="24"/>
        </w:rPr>
        <w:tab/>
      </w:r>
      <w:r>
        <w:rPr>
          <w:bCs/>
          <w:sz w:val="24"/>
          <w:szCs w:val="24"/>
        </w:rPr>
        <w:tab/>
      </w:r>
      <w:r>
        <w:rPr>
          <w:bCs/>
          <w:sz w:val="24"/>
          <w:szCs w:val="24"/>
        </w:rPr>
        <w:tab/>
      </w:r>
      <w:r>
        <w:rPr>
          <w:bCs/>
          <w:sz w:val="24"/>
          <w:szCs w:val="24"/>
        </w:rPr>
        <w:t>University of Medical Sciences, Ondo, Nigeria.</w:t>
      </w:r>
    </w:p>
    <w:p w14:paraId="34FD2DED">
      <w:pPr>
        <w:pStyle w:val="16"/>
        <w:ind w:left="0"/>
        <w:jc w:val="both"/>
        <w:rPr>
          <w:b/>
          <w:bCs/>
          <w:sz w:val="24"/>
          <w:szCs w:val="24"/>
        </w:rPr>
      </w:pPr>
      <w:r>
        <w:rPr>
          <w:b/>
          <w:bCs/>
          <w:sz w:val="24"/>
          <w:szCs w:val="24"/>
        </w:rPr>
        <w:t>School:</w:t>
      </w:r>
      <w:r>
        <w:rPr>
          <w:bCs/>
          <w:sz w:val="24"/>
          <w:szCs w:val="24"/>
        </w:rPr>
        <w:t xml:space="preserve"> </w:t>
      </w:r>
      <w:r>
        <w:rPr>
          <w:bCs/>
          <w:sz w:val="24"/>
          <w:szCs w:val="24"/>
        </w:rPr>
        <w:tab/>
      </w:r>
      <w:r>
        <w:rPr>
          <w:bCs/>
          <w:sz w:val="24"/>
          <w:szCs w:val="24"/>
        </w:rPr>
        <w:tab/>
      </w:r>
      <w:r>
        <w:rPr>
          <w:bCs/>
          <w:sz w:val="24"/>
          <w:szCs w:val="24"/>
        </w:rPr>
        <w:tab/>
      </w:r>
      <w:r>
        <w:rPr>
          <w:bCs/>
          <w:sz w:val="24"/>
          <w:szCs w:val="24"/>
        </w:rPr>
        <w:t>Postgraduate School</w:t>
      </w:r>
    </w:p>
    <w:p w14:paraId="6FD79F55">
      <w:pPr>
        <w:pStyle w:val="16"/>
        <w:ind w:left="0"/>
        <w:jc w:val="both"/>
        <w:rPr>
          <w:bCs/>
          <w:sz w:val="24"/>
          <w:szCs w:val="24"/>
        </w:rPr>
      </w:pPr>
      <w:r>
        <w:rPr>
          <w:b/>
          <w:sz w:val="24"/>
          <w:szCs w:val="24"/>
        </w:rPr>
        <w:t>Department:</w:t>
      </w:r>
      <w:r>
        <w:rPr>
          <w:bCs/>
          <w:sz w:val="24"/>
          <w:szCs w:val="24"/>
        </w:rPr>
        <w:tab/>
      </w:r>
      <w:r>
        <w:rPr>
          <w:bCs/>
          <w:sz w:val="24"/>
          <w:szCs w:val="24"/>
        </w:rPr>
        <w:t xml:space="preserve"> </w:t>
      </w:r>
      <w:r>
        <w:rPr>
          <w:bCs/>
          <w:sz w:val="24"/>
          <w:szCs w:val="24"/>
        </w:rPr>
        <w:tab/>
      </w:r>
      <w:r>
        <w:rPr>
          <w:bCs/>
          <w:sz w:val="24"/>
          <w:szCs w:val="24"/>
        </w:rPr>
        <w:tab/>
      </w:r>
      <w:r>
        <w:rPr>
          <w:bCs/>
          <w:sz w:val="24"/>
          <w:szCs w:val="24"/>
        </w:rPr>
        <w:t>Public Health</w:t>
      </w:r>
    </w:p>
    <w:p w14:paraId="3E086F99">
      <w:pPr>
        <w:pStyle w:val="16"/>
        <w:ind w:left="0"/>
        <w:jc w:val="both"/>
        <w:rPr>
          <w:bCs/>
          <w:sz w:val="24"/>
          <w:szCs w:val="24"/>
        </w:rPr>
      </w:pPr>
      <w:r>
        <w:rPr>
          <w:b/>
          <w:sz w:val="24"/>
          <w:szCs w:val="24"/>
        </w:rPr>
        <w:t>Designation:</w:t>
      </w:r>
      <w:r>
        <w:rPr>
          <w:bCs/>
          <w:sz w:val="24"/>
          <w:szCs w:val="24"/>
        </w:rPr>
        <w:t xml:space="preserve"> </w:t>
      </w:r>
      <w:r>
        <w:rPr>
          <w:bCs/>
          <w:sz w:val="24"/>
          <w:szCs w:val="24"/>
        </w:rPr>
        <w:tab/>
      </w:r>
      <w:r>
        <w:rPr>
          <w:bCs/>
          <w:sz w:val="24"/>
          <w:szCs w:val="24"/>
        </w:rPr>
        <w:tab/>
      </w:r>
      <w:r>
        <w:rPr>
          <w:bCs/>
          <w:sz w:val="24"/>
          <w:szCs w:val="24"/>
        </w:rPr>
        <w:tab/>
      </w:r>
      <w:r>
        <w:rPr>
          <w:bCs/>
          <w:sz w:val="24"/>
          <w:szCs w:val="24"/>
        </w:rPr>
        <w:t>Lecturer I</w:t>
      </w:r>
    </w:p>
    <w:p w14:paraId="64AE13D3">
      <w:pPr>
        <w:pStyle w:val="16"/>
        <w:ind w:left="0"/>
        <w:jc w:val="both"/>
        <w:rPr>
          <w:bCs/>
          <w:sz w:val="24"/>
          <w:szCs w:val="24"/>
        </w:rPr>
      </w:pPr>
      <w:r>
        <w:rPr>
          <w:b/>
          <w:sz w:val="24"/>
          <w:szCs w:val="24"/>
        </w:rPr>
        <w:t>Area of Specialization:</w:t>
      </w:r>
      <w:r>
        <w:rPr>
          <w:bCs/>
          <w:sz w:val="24"/>
          <w:szCs w:val="24"/>
        </w:rPr>
        <w:t xml:space="preserve"> </w:t>
      </w:r>
      <w:r>
        <w:rPr>
          <w:bCs/>
          <w:sz w:val="24"/>
          <w:szCs w:val="24"/>
        </w:rPr>
        <w:tab/>
      </w:r>
      <w:r>
        <w:rPr>
          <w:bCs/>
          <w:sz w:val="24"/>
          <w:szCs w:val="24"/>
        </w:rPr>
        <w:t>Food Chemistry / Industrial Chemistry</w:t>
      </w:r>
    </w:p>
    <w:p w14:paraId="053B7E4A">
      <w:pPr>
        <w:pStyle w:val="16"/>
        <w:ind w:left="0"/>
        <w:jc w:val="both"/>
        <w:rPr>
          <w:bCs/>
          <w:sz w:val="24"/>
          <w:szCs w:val="24"/>
        </w:rPr>
      </w:pPr>
      <w:r>
        <w:rPr>
          <w:b/>
          <w:sz w:val="24"/>
          <w:szCs w:val="24"/>
        </w:rPr>
        <w:t>Date:</w:t>
      </w:r>
      <w:r>
        <w:rPr>
          <w:bCs/>
          <w:sz w:val="24"/>
          <w:szCs w:val="24"/>
        </w:rPr>
        <w:tab/>
      </w:r>
      <w:r>
        <w:rPr>
          <w:bCs/>
          <w:sz w:val="24"/>
          <w:szCs w:val="24"/>
        </w:rPr>
        <w:tab/>
      </w:r>
      <w:r>
        <w:rPr>
          <w:bCs/>
          <w:sz w:val="24"/>
          <w:szCs w:val="24"/>
        </w:rPr>
        <w:tab/>
      </w:r>
      <w:r>
        <w:rPr>
          <w:bCs/>
          <w:sz w:val="24"/>
          <w:szCs w:val="24"/>
        </w:rPr>
        <w:t xml:space="preserve">       </w:t>
      </w:r>
      <w:r>
        <w:rPr>
          <w:bCs/>
          <w:sz w:val="24"/>
          <w:szCs w:val="24"/>
        </w:rPr>
        <w:tab/>
      </w:r>
      <w:r>
        <w:rPr>
          <w:bCs/>
          <w:sz w:val="24"/>
          <w:szCs w:val="24"/>
        </w:rPr>
        <w:t>September, 2022 till date</w:t>
      </w:r>
    </w:p>
    <w:p w14:paraId="50ADAAAF">
      <w:pPr>
        <w:spacing w:line="240" w:lineRule="auto"/>
        <w:jc w:val="both"/>
        <w:rPr>
          <w:rFonts w:ascii="Times New Roman" w:hAnsi="Times New Roman"/>
          <w:b/>
          <w:bCs/>
          <w:sz w:val="24"/>
          <w:szCs w:val="24"/>
        </w:rPr>
      </w:pPr>
    </w:p>
    <w:p w14:paraId="5668A14B">
      <w:pPr>
        <w:spacing w:line="240" w:lineRule="auto"/>
        <w:jc w:val="both"/>
        <w:rPr>
          <w:rFonts w:ascii="Times New Roman" w:hAnsi="Times New Roman"/>
          <w:b/>
          <w:bCs/>
          <w:sz w:val="24"/>
          <w:szCs w:val="24"/>
        </w:rPr>
      </w:pPr>
      <w:r>
        <w:rPr>
          <w:rFonts w:ascii="Times New Roman" w:hAnsi="Times New Roman"/>
          <w:b/>
          <w:bCs/>
          <w:sz w:val="24"/>
          <w:szCs w:val="24"/>
        </w:rPr>
        <w:t>Courses Taught</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5"/>
        <w:gridCol w:w="4819"/>
        <w:gridCol w:w="2396"/>
      </w:tblGrid>
      <w:tr w14:paraId="71454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5" w:type="dxa"/>
            <w:tcBorders>
              <w:top w:val="single" w:color="000000" w:sz="4" w:space="0"/>
              <w:left w:val="single" w:color="000000" w:sz="4" w:space="0"/>
              <w:bottom w:val="single" w:color="000000" w:sz="4" w:space="0"/>
              <w:right w:val="single" w:color="000000" w:sz="4" w:space="0"/>
            </w:tcBorders>
          </w:tcPr>
          <w:p w14:paraId="07008DDF">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Course Code</w:t>
            </w:r>
          </w:p>
        </w:tc>
        <w:tc>
          <w:tcPr>
            <w:tcW w:w="4819" w:type="dxa"/>
            <w:tcBorders>
              <w:top w:val="single" w:color="000000" w:sz="4" w:space="0"/>
              <w:left w:val="single" w:color="000000" w:sz="4" w:space="0"/>
              <w:bottom w:val="single" w:color="000000" w:sz="4" w:space="0"/>
              <w:right w:val="single" w:color="000000" w:sz="4" w:space="0"/>
            </w:tcBorders>
          </w:tcPr>
          <w:p w14:paraId="3B4F4C66">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Course Title</w:t>
            </w:r>
          </w:p>
        </w:tc>
        <w:tc>
          <w:tcPr>
            <w:tcW w:w="2396" w:type="dxa"/>
            <w:tcBorders>
              <w:top w:val="single" w:color="000000" w:sz="4" w:space="0"/>
              <w:left w:val="single" w:color="000000" w:sz="4" w:space="0"/>
              <w:bottom w:val="single" w:color="000000" w:sz="4" w:space="0"/>
              <w:right w:val="single" w:color="000000" w:sz="4" w:space="0"/>
            </w:tcBorders>
          </w:tcPr>
          <w:p w14:paraId="6C32BB38">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Course Unit</w:t>
            </w:r>
          </w:p>
        </w:tc>
      </w:tr>
      <w:tr w14:paraId="472CC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5" w:type="dxa"/>
            <w:tcBorders>
              <w:top w:val="single" w:color="000000" w:sz="4" w:space="0"/>
              <w:left w:val="single" w:color="000000" w:sz="4" w:space="0"/>
              <w:bottom w:val="single" w:color="000000" w:sz="4" w:space="0"/>
              <w:right w:val="single" w:color="000000" w:sz="4" w:space="0"/>
            </w:tcBorders>
          </w:tcPr>
          <w:p w14:paraId="0AFC3B1C">
            <w:pPr>
              <w:autoSpaceDE w:val="0"/>
              <w:autoSpaceDN w:val="0"/>
              <w:adjustRightInd w:val="0"/>
              <w:spacing w:after="0"/>
              <w:rPr>
                <w:rFonts w:ascii="Times New Roman" w:hAnsi="Times New Roman"/>
                <w:bCs/>
                <w:sz w:val="24"/>
                <w:szCs w:val="24"/>
              </w:rPr>
            </w:pPr>
            <w:r>
              <w:rPr>
                <w:rFonts w:ascii="Times New Roman" w:hAnsi="Times New Roman"/>
                <w:bCs/>
                <w:sz w:val="24"/>
                <w:szCs w:val="24"/>
              </w:rPr>
              <w:t>FSQ 835</w:t>
            </w:r>
          </w:p>
        </w:tc>
        <w:tc>
          <w:tcPr>
            <w:tcW w:w="4819" w:type="dxa"/>
            <w:tcBorders>
              <w:top w:val="single" w:color="000000" w:sz="4" w:space="0"/>
              <w:left w:val="single" w:color="000000" w:sz="4" w:space="0"/>
              <w:bottom w:val="single" w:color="000000" w:sz="4" w:space="0"/>
              <w:right w:val="single" w:color="000000" w:sz="4" w:space="0"/>
            </w:tcBorders>
          </w:tcPr>
          <w:p w14:paraId="09746416">
            <w:pPr>
              <w:autoSpaceDE w:val="0"/>
              <w:autoSpaceDN w:val="0"/>
              <w:adjustRightInd w:val="0"/>
              <w:spacing w:after="0"/>
              <w:rPr>
                <w:rFonts w:ascii="Times New Roman" w:hAnsi="Times New Roman"/>
                <w:bCs/>
                <w:sz w:val="24"/>
                <w:szCs w:val="24"/>
              </w:rPr>
            </w:pPr>
            <w:r>
              <w:rPr>
                <w:rFonts w:ascii="Times New Roman" w:hAnsi="Times New Roman"/>
                <w:bCs/>
                <w:sz w:val="24"/>
                <w:szCs w:val="24"/>
              </w:rPr>
              <w:t>Food Economics</w:t>
            </w:r>
          </w:p>
        </w:tc>
        <w:tc>
          <w:tcPr>
            <w:tcW w:w="2396" w:type="dxa"/>
            <w:tcBorders>
              <w:top w:val="single" w:color="000000" w:sz="4" w:space="0"/>
              <w:left w:val="single" w:color="000000" w:sz="4" w:space="0"/>
              <w:bottom w:val="single" w:color="000000" w:sz="4" w:space="0"/>
              <w:right w:val="single" w:color="000000" w:sz="4" w:space="0"/>
            </w:tcBorders>
          </w:tcPr>
          <w:p w14:paraId="51305B5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2.0</w:t>
            </w:r>
          </w:p>
        </w:tc>
      </w:tr>
    </w:tbl>
    <w:p w14:paraId="1BCF1C9D">
      <w:pPr>
        <w:spacing w:line="240" w:lineRule="auto"/>
        <w:jc w:val="both"/>
        <w:rPr>
          <w:rFonts w:ascii="Times New Roman" w:hAnsi="Times New Roman"/>
          <w:b/>
          <w:bCs/>
          <w:sz w:val="24"/>
          <w:szCs w:val="24"/>
        </w:rPr>
      </w:pPr>
    </w:p>
    <w:p w14:paraId="7389823B">
      <w:pPr>
        <w:pStyle w:val="16"/>
        <w:ind w:left="0"/>
        <w:jc w:val="both"/>
        <w:rPr>
          <w:sz w:val="24"/>
          <w:szCs w:val="24"/>
        </w:rPr>
      </w:pPr>
    </w:p>
    <w:bookmarkEnd w:id="2"/>
    <w:p w14:paraId="7D5611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5.   Graduate Student Supervision within Current Session: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5</w:t>
      </w:r>
    </w:p>
    <w:p w14:paraId="69E6CC46">
      <w:pPr>
        <w:autoSpaceDE w:val="0"/>
        <w:autoSpaceDN w:val="0"/>
        <w:adjustRightInd w:val="0"/>
        <w:spacing w:after="0" w:line="240" w:lineRule="auto"/>
        <w:ind w:firstLine="72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 xml:space="preserve">6.   Current Undergraduate Supervision: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w:t>
      </w:r>
    </w:p>
    <w:p w14:paraId="56377F42">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7.   </w:t>
      </w:r>
      <w:r>
        <w:rPr>
          <w:rFonts w:ascii="Times New Roman" w:hAnsi="Times New Roman"/>
          <w:sz w:val="24"/>
          <w:szCs w:val="24"/>
        </w:rPr>
        <w:t xml:space="preserve">Post Graduate Student Supervision within Current Session: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w:t>
      </w:r>
      <w:r>
        <w:rPr>
          <w:rFonts w:ascii="Times New Roman" w:hAnsi="Times New Roman"/>
          <w:b/>
          <w:sz w:val="24"/>
          <w:szCs w:val="24"/>
        </w:rPr>
        <w:tab/>
      </w:r>
    </w:p>
    <w:p w14:paraId="2A19DB0C">
      <w:pPr>
        <w:pStyle w:val="16"/>
        <w:numPr>
          <w:ilvl w:val="0"/>
          <w:numId w:val="8"/>
        </w:numPr>
        <w:autoSpaceDE w:val="0"/>
        <w:autoSpaceDN w:val="0"/>
        <w:adjustRightInd w:val="0"/>
        <w:rPr>
          <w:sz w:val="24"/>
          <w:szCs w:val="24"/>
        </w:rPr>
      </w:pPr>
      <w:r>
        <w:rPr>
          <w:sz w:val="24"/>
          <w:szCs w:val="24"/>
        </w:rPr>
        <w:t xml:space="preserve">Masters Students supervised:  </w:t>
      </w:r>
      <w:r>
        <w:rPr>
          <w:sz w:val="24"/>
          <w:szCs w:val="24"/>
        </w:rPr>
        <w:tab/>
      </w:r>
      <w:r>
        <w:rPr>
          <w:sz w:val="24"/>
          <w:szCs w:val="24"/>
        </w:rPr>
        <w:tab/>
      </w:r>
      <w:r>
        <w:rPr>
          <w:sz w:val="24"/>
          <w:szCs w:val="24"/>
        </w:rPr>
        <w:tab/>
      </w:r>
      <w:r>
        <w:rPr>
          <w:sz w:val="24"/>
          <w:szCs w:val="24"/>
        </w:rPr>
        <w:tab/>
      </w:r>
      <w:r>
        <w:rPr>
          <w:sz w:val="24"/>
          <w:szCs w:val="24"/>
        </w:rPr>
        <w:tab/>
      </w:r>
      <w:r>
        <w:rPr>
          <w:b/>
          <w:sz w:val="24"/>
          <w:szCs w:val="24"/>
        </w:rPr>
        <w:t>2</w:t>
      </w:r>
    </w:p>
    <w:p w14:paraId="3CF52D8E">
      <w:pPr>
        <w:autoSpaceDE w:val="0"/>
        <w:autoSpaceDN w:val="0"/>
        <w:adjustRightInd w:val="0"/>
        <w:spacing w:after="0" w:line="240" w:lineRule="auto"/>
        <w:ind w:firstLine="72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 xml:space="preserve">8.   </w:t>
      </w:r>
      <w:r>
        <w:rPr>
          <w:rFonts w:ascii="Times New Roman" w:hAnsi="Times New Roman"/>
          <w:sz w:val="24"/>
          <w:szCs w:val="24"/>
        </w:rPr>
        <w:t xml:space="preserve">Current Postgraduate Supervision: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w:t>
      </w:r>
    </w:p>
    <w:p w14:paraId="24E18464">
      <w:pPr>
        <w:pStyle w:val="16"/>
        <w:numPr>
          <w:ilvl w:val="0"/>
          <w:numId w:val="8"/>
        </w:numPr>
        <w:autoSpaceDE w:val="0"/>
        <w:autoSpaceDN w:val="0"/>
        <w:adjustRightInd w:val="0"/>
        <w:rPr>
          <w:sz w:val="24"/>
          <w:szCs w:val="24"/>
        </w:rPr>
      </w:pPr>
      <w:r>
        <w:rPr>
          <w:sz w:val="24"/>
          <w:szCs w:val="24"/>
        </w:rPr>
        <w:t xml:space="preserve">Ph.D Student Under Supervision: </w:t>
      </w:r>
      <w:r>
        <w:rPr>
          <w:sz w:val="24"/>
          <w:szCs w:val="24"/>
        </w:rPr>
        <w:tab/>
      </w:r>
      <w:r>
        <w:rPr>
          <w:sz w:val="24"/>
          <w:szCs w:val="24"/>
        </w:rPr>
        <w:tab/>
      </w:r>
      <w:r>
        <w:rPr>
          <w:sz w:val="24"/>
          <w:szCs w:val="24"/>
        </w:rPr>
        <w:tab/>
      </w:r>
      <w:r>
        <w:rPr>
          <w:sz w:val="24"/>
          <w:szCs w:val="24"/>
        </w:rPr>
        <w:tab/>
      </w:r>
      <w:r>
        <w:rPr>
          <w:sz w:val="24"/>
          <w:szCs w:val="24"/>
        </w:rPr>
        <w:tab/>
      </w:r>
      <w:r>
        <w:rPr>
          <w:b/>
          <w:sz w:val="24"/>
          <w:szCs w:val="24"/>
        </w:rPr>
        <w:t>1</w:t>
      </w:r>
    </w:p>
    <w:p w14:paraId="7AA0C811">
      <w:pPr>
        <w:autoSpaceDE w:val="0"/>
        <w:autoSpaceDN w:val="0"/>
        <w:adjustRightInd w:val="0"/>
        <w:spacing w:after="0" w:line="240" w:lineRule="auto"/>
        <w:ind w:firstLine="720"/>
        <w:rPr>
          <w:rFonts w:ascii="Times New Roman" w:hAnsi="Times New Roman"/>
          <w:sz w:val="24"/>
          <w:szCs w:val="24"/>
        </w:rPr>
      </w:pPr>
    </w:p>
    <w:p w14:paraId="052828E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D. </w:t>
      </w:r>
      <w:r>
        <w:rPr>
          <w:rFonts w:ascii="Times New Roman" w:hAnsi="Times New Roman"/>
          <w:b/>
          <w:bCs/>
          <w:sz w:val="24"/>
          <w:szCs w:val="24"/>
        </w:rPr>
        <w:tab/>
      </w:r>
      <w:r>
        <w:rPr>
          <w:rFonts w:ascii="Times New Roman" w:hAnsi="Times New Roman"/>
          <w:b/>
          <w:bCs/>
          <w:sz w:val="24"/>
          <w:szCs w:val="24"/>
        </w:rPr>
        <w:t>Membership of Professional Bodies</w:t>
      </w:r>
    </w:p>
    <w:p w14:paraId="35CB4F2B">
      <w:pPr>
        <w:spacing w:after="200" w:line="276" w:lineRule="auto"/>
        <w:ind w:left="720"/>
        <w:rPr>
          <w:sz w:val="24"/>
          <w:szCs w:val="24"/>
        </w:rPr>
      </w:pPr>
      <w:r>
        <w:rPr>
          <w:sz w:val="24"/>
          <w:szCs w:val="24"/>
        </w:rPr>
        <w:tab/>
      </w:r>
    </w:p>
    <w:tbl>
      <w:tblPr>
        <w:tblStyle w:val="9"/>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5204"/>
        <w:gridCol w:w="1845"/>
      </w:tblGrid>
      <w:tr w14:paraId="189E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3A8E356">
            <w:pPr>
              <w:pStyle w:val="16"/>
              <w:ind w:left="0"/>
              <w:rPr>
                <w:sz w:val="24"/>
                <w:szCs w:val="24"/>
              </w:rPr>
            </w:pPr>
            <w:r>
              <w:rPr>
                <w:sz w:val="24"/>
                <w:szCs w:val="24"/>
              </w:rPr>
              <w:t>Qualification</w:t>
            </w:r>
          </w:p>
        </w:tc>
        <w:tc>
          <w:tcPr>
            <w:tcW w:w="52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126355C">
            <w:pPr>
              <w:pStyle w:val="16"/>
              <w:ind w:left="0"/>
              <w:rPr>
                <w:sz w:val="24"/>
                <w:szCs w:val="24"/>
              </w:rPr>
            </w:pPr>
            <w:r>
              <w:rPr>
                <w:sz w:val="24"/>
                <w:szCs w:val="24"/>
              </w:rPr>
              <w:t>Awarding Body/Society</w:t>
            </w:r>
          </w:p>
        </w:tc>
        <w:tc>
          <w:tcPr>
            <w:tcW w:w="18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1D9B91B">
            <w:pPr>
              <w:pStyle w:val="16"/>
              <w:ind w:left="0"/>
              <w:rPr>
                <w:sz w:val="24"/>
                <w:szCs w:val="24"/>
              </w:rPr>
            </w:pPr>
            <w:r>
              <w:rPr>
                <w:sz w:val="24"/>
                <w:szCs w:val="24"/>
              </w:rPr>
              <w:t>Date of Award</w:t>
            </w:r>
          </w:p>
        </w:tc>
      </w:tr>
      <w:tr w14:paraId="1899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5FCFB76">
            <w:pPr>
              <w:pStyle w:val="16"/>
              <w:ind w:left="0"/>
              <w:rPr>
                <w:sz w:val="24"/>
                <w:szCs w:val="24"/>
              </w:rPr>
            </w:pPr>
            <w:r>
              <w:rPr>
                <w:b/>
                <w:bCs/>
                <w:sz w:val="24"/>
                <w:szCs w:val="24"/>
              </w:rPr>
              <w:t>A Fellow</w:t>
            </w:r>
          </w:p>
        </w:tc>
        <w:tc>
          <w:tcPr>
            <w:tcW w:w="52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547AB1E">
            <w:pPr>
              <w:pStyle w:val="16"/>
              <w:ind w:left="0"/>
              <w:rPr>
                <w:sz w:val="24"/>
                <w:szCs w:val="24"/>
              </w:rPr>
            </w:pPr>
            <w:r>
              <w:rPr>
                <w:sz w:val="24"/>
                <w:szCs w:val="24"/>
              </w:rPr>
              <w:t>Institute of Policy Management Development. IPMD, RC: 749491</w:t>
            </w:r>
          </w:p>
        </w:tc>
        <w:tc>
          <w:tcPr>
            <w:tcW w:w="18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97C8227">
            <w:pPr>
              <w:pStyle w:val="16"/>
              <w:ind w:left="0"/>
              <w:rPr>
                <w:sz w:val="24"/>
                <w:szCs w:val="24"/>
              </w:rPr>
            </w:pPr>
            <w:r>
              <w:rPr>
                <w:sz w:val="24"/>
                <w:szCs w:val="24"/>
              </w:rPr>
              <w:t>10</w:t>
            </w:r>
            <w:r>
              <w:rPr>
                <w:sz w:val="24"/>
                <w:szCs w:val="24"/>
                <w:vertAlign w:val="superscript"/>
              </w:rPr>
              <w:t>th</w:t>
            </w:r>
            <w:r>
              <w:rPr>
                <w:sz w:val="24"/>
                <w:szCs w:val="24"/>
              </w:rPr>
              <w:t xml:space="preserve"> April,2021</w:t>
            </w:r>
          </w:p>
        </w:tc>
      </w:tr>
      <w:tr w14:paraId="59C3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43957CF">
            <w:pPr>
              <w:pStyle w:val="16"/>
              <w:ind w:left="0"/>
              <w:rPr>
                <w:sz w:val="24"/>
                <w:szCs w:val="24"/>
              </w:rPr>
            </w:pPr>
            <w:r>
              <w:rPr>
                <w:b/>
                <w:bCs/>
                <w:sz w:val="24"/>
                <w:szCs w:val="24"/>
              </w:rPr>
              <w:t>Member</w:t>
            </w:r>
          </w:p>
        </w:tc>
        <w:tc>
          <w:tcPr>
            <w:tcW w:w="52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6EA9A43">
            <w:pPr>
              <w:pStyle w:val="16"/>
              <w:ind w:left="0"/>
              <w:rPr>
                <w:sz w:val="24"/>
                <w:szCs w:val="24"/>
              </w:rPr>
            </w:pPr>
            <w:r>
              <w:rPr>
                <w:sz w:val="24"/>
                <w:szCs w:val="24"/>
              </w:rPr>
              <w:t>Chemical Society of Nigeria, CSN/OND/19/05141</w:t>
            </w:r>
          </w:p>
        </w:tc>
        <w:tc>
          <w:tcPr>
            <w:tcW w:w="18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12CABB1">
            <w:pPr>
              <w:pStyle w:val="16"/>
              <w:ind w:left="0"/>
              <w:rPr>
                <w:sz w:val="24"/>
                <w:szCs w:val="24"/>
              </w:rPr>
            </w:pPr>
            <w:r>
              <w:rPr>
                <w:sz w:val="24"/>
                <w:szCs w:val="24"/>
              </w:rPr>
              <w:t>16</w:t>
            </w:r>
            <w:r>
              <w:rPr>
                <w:sz w:val="24"/>
                <w:szCs w:val="24"/>
                <w:vertAlign w:val="superscript"/>
              </w:rPr>
              <w:t>th</w:t>
            </w:r>
            <w:r>
              <w:rPr>
                <w:sz w:val="24"/>
                <w:szCs w:val="24"/>
              </w:rPr>
              <w:t xml:space="preserve"> Sept., 2019</w:t>
            </w:r>
          </w:p>
        </w:tc>
      </w:tr>
      <w:tr w14:paraId="7B3A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086250F">
            <w:pPr>
              <w:pStyle w:val="16"/>
              <w:ind w:left="0"/>
              <w:rPr>
                <w:sz w:val="24"/>
                <w:szCs w:val="24"/>
              </w:rPr>
            </w:pPr>
            <w:r>
              <w:rPr>
                <w:b/>
                <w:sz w:val="24"/>
                <w:szCs w:val="24"/>
              </w:rPr>
              <w:t>Member</w:t>
            </w:r>
          </w:p>
        </w:tc>
        <w:tc>
          <w:tcPr>
            <w:tcW w:w="52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5489766">
            <w:pPr>
              <w:pStyle w:val="16"/>
              <w:ind w:left="0"/>
              <w:rPr>
                <w:sz w:val="24"/>
                <w:szCs w:val="24"/>
              </w:rPr>
            </w:pPr>
            <w:r>
              <w:rPr>
                <w:sz w:val="24"/>
                <w:szCs w:val="24"/>
              </w:rPr>
              <w:t xml:space="preserve">Science Association of Nigeria [SAN], [SAN] </w:t>
            </w:r>
            <w:r>
              <w:rPr>
                <w:b/>
                <w:sz w:val="24"/>
                <w:szCs w:val="24"/>
              </w:rPr>
              <w:t>SAN/2019/004</w:t>
            </w:r>
          </w:p>
        </w:tc>
        <w:tc>
          <w:tcPr>
            <w:tcW w:w="18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E513EB">
            <w:pPr>
              <w:pStyle w:val="16"/>
              <w:ind w:left="0"/>
              <w:rPr>
                <w:sz w:val="24"/>
                <w:szCs w:val="24"/>
              </w:rPr>
            </w:pPr>
            <w:r>
              <w:rPr>
                <w:sz w:val="24"/>
                <w:szCs w:val="24"/>
              </w:rPr>
              <w:t>27</w:t>
            </w:r>
            <w:r>
              <w:rPr>
                <w:sz w:val="24"/>
                <w:szCs w:val="24"/>
                <w:vertAlign w:val="superscript"/>
              </w:rPr>
              <w:t>th</w:t>
            </w:r>
            <w:r>
              <w:rPr>
                <w:sz w:val="24"/>
                <w:szCs w:val="24"/>
              </w:rPr>
              <w:t xml:space="preserve"> March,2019</w:t>
            </w:r>
          </w:p>
        </w:tc>
      </w:tr>
      <w:tr w14:paraId="7C19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0CD727B">
            <w:pPr>
              <w:pStyle w:val="16"/>
              <w:ind w:left="0"/>
              <w:rPr>
                <w:sz w:val="24"/>
                <w:szCs w:val="24"/>
              </w:rPr>
            </w:pPr>
            <w:r>
              <w:rPr>
                <w:b/>
                <w:sz w:val="24"/>
                <w:szCs w:val="24"/>
              </w:rPr>
              <w:t>Member</w:t>
            </w:r>
          </w:p>
        </w:tc>
        <w:tc>
          <w:tcPr>
            <w:tcW w:w="52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4AD7E85">
            <w:pPr>
              <w:pStyle w:val="16"/>
              <w:ind w:left="0"/>
              <w:rPr>
                <w:sz w:val="24"/>
                <w:szCs w:val="24"/>
              </w:rPr>
            </w:pPr>
            <w:r>
              <w:rPr>
                <w:sz w:val="24"/>
                <w:szCs w:val="24"/>
              </w:rPr>
              <w:t xml:space="preserve">Functional Foods and Nutraceuticals Association of Nigeria, FFNAN-20025  </w:t>
            </w:r>
          </w:p>
        </w:tc>
        <w:tc>
          <w:tcPr>
            <w:tcW w:w="18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EDBAA1A">
            <w:pPr>
              <w:pStyle w:val="16"/>
              <w:ind w:left="0"/>
              <w:rPr>
                <w:sz w:val="24"/>
                <w:szCs w:val="24"/>
              </w:rPr>
            </w:pPr>
            <w:r>
              <w:rPr>
                <w:sz w:val="24"/>
                <w:szCs w:val="24"/>
              </w:rPr>
              <w:t>5</w:t>
            </w:r>
            <w:r>
              <w:rPr>
                <w:sz w:val="24"/>
                <w:szCs w:val="24"/>
                <w:vertAlign w:val="superscript"/>
              </w:rPr>
              <w:t>th</w:t>
            </w:r>
            <w:r>
              <w:rPr>
                <w:sz w:val="24"/>
                <w:szCs w:val="24"/>
              </w:rPr>
              <w:t xml:space="preserve"> August, 2020</w:t>
            </w:r>
          </w:p>
        </w:tc>
      </w:tr>
      <w:tr w14:paraId="639D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E52C7B5">
            <w:pPr>
              <w:pStyle w:val="16"/>
              <w:ind w:left="0"/>
              <w:rPr>
                <w:sz w:val="24"/>
                <w:szCs w:val="24"/>
              </w:rPr>
            </w:pPr>
            <w:r>
              <w:rPr>
                <w:b/>
                <w:sz w:val="24"/>
                <w:szCs w:val="24"/>
              </w:rPr>
              <w:t>Member</w:t>
            </w:r>
          </w:p>
        </w:tc>
        <w:tc>
          <w:tcPr>
            <w:tcW w:w="52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8C4675C">
            <w:pPr>
              <w:pStyle w:val="16"/>
              <w:ind w:left="0"/>
              <w:rPr>
                <w:sz w:val="24"/>
                <w:szCs w:val="24"/>
              </w:rPr>
            </w:pPr>
            <w:r>
              <w:rPr>
                <w:bCs/>
                <w:sz w:val="24"/>
                <w:szCs w:val="24"/>
              </w:rPr>
              <w:t>Nigeria Institute of Food Sciences and NIFST Western Chapter</w:t>
            </w:r>
          </w:p>
        </w:tc>
        <w:tc>
          <w:tcPr>
            <w:tcW w:w="18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1BE10F6">
            <w:pPr>
              <w:pStyle w:val="16"/>
              <w:ind w:left="0"/>
              <w:rPr>
                <w:sz w:val="24"/>
                <w:szCs w:val="24"/>
              </w:rPr>
            </w:pPr>
            <w:r>
              <w:rPr>
                <w:bCs/>
                <w:sz w:val="24"/>
                <w:szCs w:val="24"/>
              </w:rPr>
              <w:t>2019</w:t>
            </w:r>
          </w:p>
        </w:tc>
      </w:tr>
      <w:tr w14:paraId="5FB3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9791A8B">
            <w:pPr>
              <w:pStyle w:val="16"/>
              <w:ind w:left="0"/>
              <w:rPr>
                <w:b/>
                <w:sz w:val="24"/>
                <w:szCs w:val="24"/>
              </w:rPr>
            </w:pPr>
            <w:r>
              <w:rPr>
                <w:b/>
                <w:bCs/>
                <w:sz w:val="24"/>
                <w:szCs w:val="24"/>
              </w:rPr>
              <w:t>Member</w:t>
            </w:r>
          </w:p>
        </w:tc>
        <w:tc>
          <w:tcPr>
            <w:tcW w:w="52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5FC2236">
            <w:pPr>
              <w:pStyle w:val="16"/>
              <w:ind w:left="0"/>
              <w:rPr>
                <w:bCs/>
                <w:sz w:val="24"/>
                <w:szCs w:val="24"/>
              </w:rPr>
            </w:pPr>
            <w:r>
              <w:rPr>
                <w:bCs/>
                <w:sz w:val="24"/>
                <w:szCs w:val="24"/>
              </w:rPr>
              <w:t>Nigeria Association of Teachers</w:t>
            </w:r>
          </w:p>
        </w:tc>
        <w:tc>
          <w:tcPr>
            <w:tcW w:w="18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4B931AE">
            <w:pPr>
              <w:pStyle w:val="16"/>
              <w:ind w:left="0"/>
              <w:rPr>
                <w:bCs/>
                <w:sz w:val="24"/>
                <w:szCs w:val="24"/>
              </w:rPr>
            </w:pPr>
            <w:r>
              <w:rPr>
                <w:bCs/>
                <w:sz w:val="24"/>
                <w:szCs w:val="24"/>
              </w:rPr>
              <w:t>2012</w:t>
            </w:r>
          </w:p>
        </w:tc>
      </w:tr>
      <w:tr w14:paraId="156C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EB2E25A">
            <w:pPr>
              <w:pStyle w:val="16"/>
              <w:ind w:left="0"/>
              <w:rPr>
                <w:b/>
                <w:bCs/>
                <w:sz w:val="24"/>
                <w:szCs w:val="24"/>
              </w:rPr>
            </w:pPr>
            <w:r>
              <w:rPr>
                <w:b/>
                <w:bCs/>
                <w:sz w:val="24"/>
                <w:szCs w:val="24"/>
              </w:rPr>
              <w:t>Member</w:t>
            </w:r>
          </w:p>
        </w:tc>
        <w:tc>
          <w:tcPr>
            <w:tcW w:w="52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FA25721">
            <w:pPr>
              <w:pStyle w:val="16"/>
              <w:ind w:left="0"/>
              <w:rPr>
                <w:bCs/>
                <w:sz w:val="24"/>
                <w:szCs w:val="24"/>
              </w:rPr>
            </w:pPr>
            <w:r>
              <w:rPr>
                <w:bCs/>
                <w:sz w:val="24"/>
                <w:szCs w:val="24"/>
              </w:rPr>
              <w:t>Mycotoxicology Society of Nigeria, 0000483</w:t>
            </w:r>
          </w:p>
        </w:tc>
        <w:tc>
          <w:tcPr>
            <w:tcW w:w="18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1F59549">
            <w:pPr>
              <w:pStyle w:val="16"/>
              <w:ind w:left="0"/>
              <w:rPr>
                <w:bCs/>
                <w:sz w:val="24"/>
                <w:szCs w:val="24"/>
              </w:rPr>
            </w:pPr>
            <w:r>
              <w:rPr>
                <w:bCs/>
                <w:sz w:val="24"/>
                <w:szCs w:val="24"/>
              </w:rPr>
              <w:t>25</w:t>
            </w:r>
            <w:r>
              <w:rPr>
                <w:bCs/>
                <w:sz w:val="24"/>
                <w:szCs w:val="24"/>
                <w:vertAlign w:val="superscript"/>
              </w:rPr>
              <w:t>th</w:t>
            </w:r>
            <w:r>
              <w:rPr>
                <w:bCs/>
                <w:sz w:val="24"/>
                <w:szCs w:val="24"/>
              </w:rPr>
              <w:t xml:space="preserve"> October, 2023</w:t>
            </w:r>
          </w:p>
        </w:tc>
      </w:tr>
    </w:tbl>
    <w:p w14:paraId="1BF0AA41">
      <w:pPr>
        <w:rPr>
          <w:sz w:val="24"/>
          <w:szCs w:val="24"/>
        </w:rPr>
      </w:pPr>
    </w:p>
    <w:p w14:paraId="7AC04A04">
      <w:pPr>
        <w:pStyle w:val="16"/>
        <w:ind w:left="1276"/>
        <w:rPr>
          <w:sz w:val="24"/>
          <w:szCs w:val="24"/>
        </w:rPr>
      </w:pPr>
    </w:p>
    <w:p w14:paraId="3DE46374">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E. </w:t>
      </w:r>
      <w:r>
        <w:rPr>
          <w:rFonts w:ascii="Times New Roman" w:hAnsi="Times New Roman"/>
          <w:b/>
          <w:bCs/>
          <w:sz w:val="24"/>
          <w:szCs w:val="24"/>
        </w:rPr>
        <w:tab/>
      </w:r>
      <w:r>
        <w:rPr>
          <w:rFonts w:ascii="Times New Roman" w:hAnsi="Times New Roman"/>
          <w:b/>
          <w:bCs/>
          <w:sz w:val="24"/>
          <w:szCs w:val="24"/>
        </w:rPr>
        <w:t>Publications:</w:t>
      </w:r>
    </w:p>
    <w:p w14:paraId="7DC83779">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       1. </w:t>
      </w:r>
      <w:bookmarkStart w:id="4" w:name="_Hlk41812556"/>
      <w:r>
        <w:rPr>
          <w:rFonts w:ascii="Times New Roman" w:hAnsi="Times New Roman"/>
          <w:sz w:val="24"/>
          <w:szCs w:val="24"/>
        </w:rPr>
        <w:t xml:space="preserve">  Thesis/Dissertation</w:t>
      </w:r>
    </w:p>
    <w:p w14:paraId="0505111A">
      <w:pPr>
        <w:numPr>
          <w:ilvl w:val="0"/>
          <w:numId w:val="4"/>
        </w:numPr>
        <w:spacing w:line="276" w:lineRule="auto"/>
        <w:jc w:val="both"/>
        <w:rPr>
          <w:rFonts w:ascii="Times New Roman" w:hAnsi="Times New Roman"/>
          <w:sz w:val="24"/>
          <w:szCs w:val="24"/>
        </w:rPr>
      </w:pPr>
      <w:bookmarkStart w:id="5" w:name="_Hlk171077896"/>
      <w:r>
        <w:rPr>
          <w:rFonts w:ascii="Times New Roman" w:hAnsi="Times New Roman"/>
          <w:b/>
          <w:sz w:val="24"/>
          <w:szCs w:val="24"/>
        </w:rPr>
        <w:t>Gbenga-Fabusiwa F. J.</w:t>
      </w:r>
      <w:r>
        <w:rPr>
          <w:rFonts w:ascii="Times New Roman" w:hAnsi="Times New Roman"/>
          <w:sz w:val="24"/>
          <w:szCs w:val="24"/>
        </w:rPr>
        <w:t xml:space="preserve"> (2018). “Production and characterization of pigeon pea-wheat composite flour biscuits as a dietary intervention in type-2 diabetes management.” A Thesis submitted to the Chemistry Department, Federal University of Technology Akure for the Doctor of Philosophy Degree in Food Chemistry award.</w:t>
      </w:r>
    </w:p>
    <w:p w14:paraId="2E6DB48A">
      <w:pPr>
        <w:numPr>
          <w:ilvl w:val="0"/>
          <w:numId w:val="10"/>
        </w:numPr>
        <w:spacing w:line="276" w:lineRule="auto"/>
        <w:jc w:val="both"/>
        <w:rPr>
          <w:rFonts w:ascii="Times New Roman" w:hAnsi="Times New Roman"/>
          <w:sz w:val="24"/>
          <w:szCs w:val="24"/>
        </w:rPr>
      </w:pPr>
      <w:r>
        <w:rPr>
          <w:rFonts w:ascii="Times New Roman" w:hAnsi="Times New Roman"/>
          <w:b/>
          <w:sz w:val="24"/>
          <w:szCs w:val="24"/>
        </w:rPr>
        <w:t>Gbenga- Fabusiwa, F. J.</w:t>
      </w:r>
      <w:r>
        <w:rPr>
          <w:rFonts w:ascii="Times New Roman" w:hAnsi="Times New Roman"/>
          <w:sz w:val="24"/>
          <w:szCs w:val="24"/>
        </w:rPr>
        <w:t xml:space="preserve"> (2010). Nutrients, Antinutrients, and physicochemical properties of starch extracted from pigeon pea and African yam beans. A Thesis submitted to the Chemistry Department, Federal University of Technology Akure for the award of Master of Technology Degree in Industrial Chemistry.</w:t>
      </w:r>
    </w:p>
    <w:p w14:paraId="41B3DE69">
      <w:pPr>
        <w:numPr>
          <w:ilvl w:val="0"/>
          <w:numId w:val="10"/>
        </w:numPr>
        <w:spacing w:line="276" w:lineRule="auto"/>
        <w:jc w:val="both"/>
        <w:rPr>
          <w:rFonts w:ascii="Times New Roman" w:hAnsi="Times New Roman"/>
          <w:sz w:val="24"/>
          <w:szCs w:val="24"/>
        </w:rPr>
      </w:pPr>
      <w:r>
        <w:rPr>
          <w:rFonts w:ascii="Times New Roman" w:hAnsi="Times New Roman"/>
          <w:b/>
          <w:sz w:val="24"/>
          <w:szCs w:val="24"/>
        </w:rPr>
        <w:t>Gbenga-</w:t>
      </w:r>
      <w:r>
        <w:rPr>
          <w:rFonts w:ascii="Times New Roman" w:hAnsi="Times New Roman"/>
          <w:b/>
          <w:bCs/>
          <w:sz w:val="24"/>
          <w:szCs w:val="24"/>
        </w:rPr>
        <w:t xml:space="preserve">Fabusiwa, F. J. </w:t>
      </w:r>
      <w:r>
        <w:rPr>
          <w:rFonts w:ascii="Times New Roman" w:hAnsi="Times New Roman"/>
          <w:sz w:val="24"/>
          <w:szCs w:val="24"/>
        </w:rPr>
        <w:t>(2007). Self-Concept and Achievement Motivation of Secondary School Students in Akure South Local Government Area of Ondo- State. A project submitted to the National Institute of Teachers, Kaduna for the award of a Postgraduate Diploma in Education.</w:t>
      </w:r>
    </w:p>
    <w:p w14:paraId="2C68388A">
      <w:pPr>
        <w:numPr>
          <w:ilvl w:val="0"/>
          <w:numId w:val="10"/>
        </w:numPr>
        <w:spacing w:line="276" w:lineRule="auto"/>
        <w:jc w:val="both"/>
        <w:rPr>
          <w:rFonts w:ascii="Times New Roman" w:hAnsi="Times New Roman"/>
          <w:sz w:val="24"/>
          <w:szCs w:val="24"/>
        </w:rPr>
      </w:pPr>
      <w:r>
        <w:rPr>
          <w:rFonts w:ascii="Times New Roman" w:hAnsi="Times New Roman"/>
          <w:b/>
          <w:sz w:val="24"/>
          <w:szCs w:val="24"/>
        </w:rPr>
        <w:t xml:space="preserve">Owolabi F. J. </w:t>
      </w:r>
      <w:r>
        <w:rPr>
          <w:rFonts w:ascii="Times New Roman" w:hAnsi="Times New Roman"/>
          <w:sz w:val="24"/>
          <w:szCs w:val="24"/>
        </w:rPr>
        <w:t xml:space="preserve"> (1997). Thermal cracking of palm oil to produce ester. “A project report submitted to the Chemistry Department, University of Jos for the award of Bachelor of Science in Applied Chemistry.</w:t>
      </w:r>
    </w:p>
    <w:bookmarkEnd w:id="4"/>
    <w:p w14:paraId="354DCA2B">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2. </w:t>
      </w:r>
      <w:r>
        <w:rPr>
          <w:rFonts w:ascii="Times New Roman" w:hAnsi="Times New Roman"/>
          <w:sz w:val="24"/>
          <w:szCs w:val="24"/>
        </w:rPr>
        <w:tab/>
      </w:r>
      <w:r>
        <w:rPr>
          <w:rFonts w:ascii="Times New Roman" w:hAnsi="Times New Roman"/>
          <w:sz w:val="24"/>
          <w:szCs w:val="24"/>
        </w:rPr>
        <w:t xml:space="preserve">Books and Monographs: </w:t>
      </w:r>
      <w:bookmarkStart w:id="6" w:name="_Hlk171077987"/>
      <w:r>
        <w:rPr>
          <w:rFonts w:ascii="Times New Roman" w:hAnsi="Times New Roman"/>
          <w:sz w:val="24"/>
          <w:szCs w:val="24"/>
        </w:rPr>
        <w:t>Nil</w:t>
      </w:r>
    </w:p>
    <w:p w14:paraId="0451AAC4">
      <w:pPr>
        <w:autoSpaceDE w:val="0"/>
        <w:autoSpaceDN w:val="0"/>
        <w:adjustRightInd w:val="0"/>
        <w:spacing w:after="0" w:line="240" w:lineRule="auto"/>
        <w:ind w:firstLine="720"/>
        <w:rPr>
          <w:rFonts w:ascii="Times New Roman" w:hAnsi="Times New Roman"/>
          <w:sz w:val="24"/>
          <w:szCs w:val="24"/>
        </w:rPr>
      </w:pPr>
    </w:p>
    <w:bookmarkEnd w:id="5"/>
    <w:p w14:paraId="284EB7E1">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       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Contribution to Books:</w:t>
      </w:r>
      <w:bookmarkEnd w:id="6"/>
      <w:r>
        <w:rPr>
          <w:rFonts w:ascii="Times New Roman" w:hAnsi="Times New Roman"/>
          <w:b/>
          <w:bCs/>
          <w:sz w:val="24"/>
          <w:szCs w:val="24"/>
        </w:rPr>
        <w:t xml:space="preserve"> Nil</w:t>
      </w:r>
    </w:p>
    <w:p w14:paraId="2F90A60B">
      <w:pPr>
        <w:autoSpaceDE w:val="0"/>
        <w:autoSpaceDN w:val="0"/>
        <w:adjustRightInd w:val="0"/>
        <w:spacing w:after="0" w:line="240" w:lineRule="auto"/>
        <w:ind w:left="720"/>
        <w:rPr>
          <w:rFonts w:ascii="Times New Roman" w:hAnsi="Times New Roman"/>
          <w:sz w:val="24"/>
          <w:szCs w:val="24"/>
        </w:rPr>
      </w:pPr>
    </w:p>
    <w:p w14:paraId="4C10DE32">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E28F875">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4.  </w:t>
      </w:r>
      <w:r>
        <w:rPr>
          <w:rFonts w:ascii="Times New Roman" w:hAnsi="Times New Roman"/>
          <w:sz w:val="24"/>
          <w:szCs w:val="24"/>
        </w:rPr>
        <w:tab/>
      </w:r>
      <w:r>
        <w:rPr>
          <w:rFonts w:ascii="Times New Roman" w:hAnsi="Times New Roman"/>
          <w:sz w:val="24"/>
          <w:szCs w:val="24"/>
        </w:rPr>
        <w:t xml:space="preserve"> Published Journals Articles</w:t>
      </w:r>
    </w:p>
    <w:p w14:paraId="23194A5E">
      <w:pPr>
        <w:autoSpaceDE w:val="0"/>
        <w:autoSpaceDN w:val="0"/>
        <w:adjustRightInd w:val="0"/>
        <w:spacing w:after="0" w:line="240" w:lineRule="auto"/>
        <w:ind w:firstLine="720"/>
        <w:rPr>
          <w:rFonts w:ascii="Times New Roman" w:hAnsi="Times New Roman"/>
          <w:sz w:val="24"/>
          <w:szCs w:val="24"/>
        </w:rPr>
      </w:pPr>
    </w:p>
    <w:p w14:paraId="5B74018A">
      <w:pPr>
        <w:autoSpaceDE w:val="0"/>
        <w:autoSpaceDN w:val="0"/>
        <w:adjustRightInd w:val="0"/>
        <w:spacing w:after="0" w:line="240" w:lineRule="auto"/>
        <w:ind w:firstLine="720"/>
        <w:rPr>
          <w:rFonts w:ascii="Times New Roman" w:hAnsi="Times New Roman"/>
          <w:sz w:val="24"/>
          <w:szCs w:val="24"/>
        </w:rPr>
      </w:pPr>
    </w:p>
    <w:tbl>
      <w:tblPr>
        <w:tblStyle w:val="4"/>
        <w:tblW w:w="0" w:type="auto"/>
        <w:tblInd w:w="-113" w:type="dxa"/>
        <w:tblLayout w:type="autofit"/>
        <w:tblCellMar>
          <w:top w:w="0" w:type="dxa"/>
          <w:left w:w="108" w:type="dxa"/>
          <w:bottom w:w="0" w:type="dxa"/>
          <w:right w:w="108" w:type="dxa"/>
        </w:tblCellMar>
      </w:tblPr>
      <w:tblGrid>
        <w:gridCol w:w="698"/>
        <w:gridCol w:w="5604"/>
        <w:gridCol w:w="3081"/>
      </w:tblGrid>
      <w:tr w14:paraId="4C1FD335">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14:paraId="44D0879B">
            <w:pPr>
              <w:tabs>
                <w:tab w:val="left" w:pos="2160"/>
                <w:tab w:val="left" w:pos="4500"/>
              </w:tabs>
              <w:rPr>
                <w:rFonts w:ascii="Times New Roman" w:hAnsi="Times New Roman"/>
                <w:b/>
                <w:sz w:val="24"/>
                <w:szCs w:val="24"/>
              </w:rPr>
            </w:pPr>
            <w:r>
              <w:rPr>
                <w:rFonts w:ascii="Times New Roman" w:hAnsi="Times New Roman"/>
                <w:b/>
                <w:sz w:val="24"/>
                <w:szCs w:val="24"/>
              </w:rPr>
              <w:t>S/N</w:t>
            </w:r>
          </w:p>
        </w:tc>
        <w:tc>
          <w:tcPr>
            <w:tcW w:w="5604" w:type="dxa"/>
            <w:tcBorders>
              <w:top w:val="single" w:color="auto" w:sz="4" w:space="0"/>
              <w:left w:val="single" w:color="auto" w:sz="4" w:space="0"/>
              <w:bottom w:val="single" w:color="auto" w:sz="4" w:space="0"/>
              <w:right w:val="single" w:color="auto" w:sz="4" w:space="0"/>
            </w:tcBorders>
          </w:tcPr>
          <w:p w14:paraId="0EEF1CC1">
            <w:pPr>
              <w:tabs>
                <w:tab w:val="left" w:pos="2160"/>
                <w:tab w:val="left" w:pos="4500"/>
              </w:tabs>
              <w:rPr>
                <w:rFonts w:ascii="Times New Roman" w:hAnsi="Times New Roman"/>
                <w:b/>
                <w:sz w:val="24"/>
                <w:szCs w:val="24"/>
              </w:rPr>
            </w:pPr>
            <w:r>
              <w:rPr>
                <w:rFonts w:ascii="Times New Roman" w:hAnsi="Times New Roman"/>
                <w:b/>
                <w:sz w:val="24"/>
                <w:szCs w:val="24"/>
              </w:rPr>
              <w:t>PATENCY</w:t>
            </w:r>
          </w:p>
        </w:tc>
        <w:tc>
          <w:tcPr>
            <w:tcW w:w="3081" w:type="dxa"/>
            <w:tcBorders>
              <w:top w:val="single" w:color="auto" w:sz="4" w:space="0"/>
              <w:left w:val="single" w:color="auto" w:sz="4" w:space="0"/>
              <w:bottom w:val="single" w:color="auto" w:sz="4" w:space="0"/>
              <w:right w:val="single" w:color="auto" w:sz="4" w:space="0"/>
            </w:tcBorders>
          </w:tcPr>
          <w:p w14:paraId="062ECA9E">
            <w:pPr>
              <w:tabs>
                <w:tab w:val="left" w:pos="2160"/>
                <w:tab w:val="left" w:pos="4500"/>
              </w:tabs>
              <w:rPr>
                <w:rFonts w:ascii="Times New Roman" w:hAnsi="Times New Roman"/>
                <w:b/>
                <w:sz w:val="24"/>
                <w:szCs w:val="24"/>
              </w:rPr>
            </w:pPr>
            <w:r>
              <w:rPr>
                <w:rFonts w:ascii="Times New Roman" w:hAnsi="Times New Roman"/>
                <w:b/>
                <w:bCs/>
                <w:sz w:val="24"/>
                <w:szCs w:val="24"/>
              </w:rPr>
              <w:t>Contribution to Knowledge</w:t>
            </w:r>
          </w:p>
        </w:tc>
      </w:tr>
      <w:tr w14:paraId="7EA4CDE2">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14:paraId="7BF680DA">
            <w:pPr>
              <w:tabs>
                <w:tab w:val="left" w:pos="2160"/>
                <w:tab w:val="left" w:pos="4500"/>
              </w:tabs>
              <w:rPr>
                <w:rFonts w:ascii="Times New Roman" w:hAnsi="Times New Roman"/>
                <w:b/>
                <w:sz w:val="24"/>
                <w:szCs w:val="24"/>
              </w:rPr>
            </w:pPr>
            <w:r>
              <w:rPr>
                <w:rFonts w:ascii="Times New Roman" w:hAnsi="Times New Roman"/>
                <w:b/>
                <w:sz w:val="24"/>
                <w:szCs w:val="24"/>
              </w:rPr>
              <w:t>1.</w:t>
            </w:r>
          </w:p>
        </w:tc>
        <w:tc>
          <w:tcPr>
            <w:tcW w:w="5604" w:type="dxa"/>
            <w:tcBorders>
              <w:top w:val="single" w:color="auto" w:sz="4" w:space="0"/>
              <w:left w:val="single" w:color="auto" w:sz="4" w:space="0"/>
              <w:bottom w:val="single" w:color="auto" w:sz="4" w:space="0"/>
              <w:right w:val="single" w:color="auto" w:sz="4" w:space="0"/>
            </w:tcBorders>
          </w:tcPr>
          <w:p w14:paraId="3ABA1AEA">
            <w:pPr>
              <w:tabs>
                <w:tab w:val="left" w:pos="2160"/>
                <w:tab w:val="left" w:pos="4500"/>
              </w:tabs>
              <w:rPr>
                <w:rFonts w:ascii="Times New Roman" w:hAnsi="Times New Roman"/>
                <w:b/>
                <w:sz w:val="24"/>
                <w:szCs w:val="24"/>
              </w:rPr>
            </w:pPr>
            <w:r>
              <w:rPr>
                <w:rFonts w:ascii="Times New Roman" w:hAnsi="Times New Roman"/>
                <w:b/>
                <w:bCs/>
                <w:sz w:val="24"/>
                <w:szCs w:val="24"/>
              </w:rPr>
              <w:t>Gbenga-Fabusiwa FJ,</w:t>
            </w:r>
            <w:r>
              <w:rPr>
                <w:rFonts w:ascii="Times New Roman" w:hAnsi="Times New Roman"/>
                <w:sz w:val="24"/>
                <w:szCs w:val="24"/>
              </w:rPr>
              <w:t xml:space="preserve"> Oladele EP; Oboh G; Oshodi AA (2019). Production of Medicinal Biscuit from Pigeon Pea Flour. </w:t>
            </w:r>
            <w:r>
              <w:rPr>
                <w:rFonts w:ascii="Times New Roman" w:hAnsi="Times New Roman"/>
                <w:b/>
                <w:bCs/>
                <w:sz w:val="24"/>
                <w:szCs w:val="24"/>
              </w:rPr>
              <w:t>(Patents and Designs Act: CAP 344 Laws of the Federation of Nigeria 1990).</w:t>
            </w:r>
          </w:p>
        </w:tc>
        <w:tc>
          <w:tcPr>
            <w:tcW w:w="3081" w:type="dxa"/>
            <w:tcBorders>
              <w:top w:val="single" w:color="auto" w:sz="4" w:space="0"/>
              <w:left w:val="single" w:color="auto" w:sz="4" w:space="0"/>
              <w:bottom w:val="single" w:color="auto" w:sz="4" w:space="0"/>
              <w:right w:val="single" w:color="auto" w:sz="4" w:space="0"/>
            </w:tcBorders>
          </w:tcPr>
          <w:p w14:paraId="10A75642">
            <w:pPr>
              <w:tabs>
                <w:tab w:val="left" w:pos="2160"/>
                <w:tab w:val="left" w:pos="4500"/>
              </w:tabs>
              <w:rPr>
                <w:rFonts w:ascii="Times New Roman" w:hAnsi="Times New Roman"/>
                <w:b/>
                <w:sz w:val="24"/>
                <w:szCs w:val="24"/>
              </w:rPr>
            </w:pPr>
            <w:r>
              <w:rPr>
                <w:rFonts w:ascii="Times New Roman" w:hAnsi="Times New Roman"/>
                <w:sz w:val="24"/>
                <w:szCs w:val="24"/>
              </w:rPr>
              <w:t>Medicinal biscuits and composite flours are to be produced on an industrial scale, meeting the needs of people living with diabetes</w:t>
            </w:r>
            <w:r>
              <w:rPr>
                <w:rFonts w:ascii="Times New Roman" w:hAnsi="Times New Roman"/>
                <w:b/>
                <w:sz w:val="24"/>
                <w:szCs w:val="24"/>
              </w:rPr>
              <w:t>.</w:t>
            </w:r>
          </w:p>
        </w:tc>
      </w:tr>
    </w:tbl>
    <w:p w14:paraId="137B41E1">
      <w:pPr>
        <w:autoSpaceDE w:val="0"/>
        <w:autoSpaceDN w:val="0"/>
        <w:adjustRightInd w:val="0"/>
        <w:spacing w:after="0" w:line="240" w:lineRule="auto"/>
        <w:ind w:firstLine="720"/>
        <w:rPr>
          <w:rFonts w:ascii="Times New Roman" w:hAnsi="Times New Roman"/>
          <w:sz w:val="24"/>
          <w:szCs w:val="24"/>
        </w:rPr>
      </w:pPr>
    </w:p>
    <w:p w14:paraId="2C663DDC">
      <w:pPr>
        <w:autoSpaceDE w:val="0"/>
        <w:autoSpaceDN w:val="0"/>
        <w:adjustRightInd w:val="0"/>
        <w:spacing w:after="0" w:line="240" w:lineRule="auto"/>
        <w:ind w:firstLine="720"/>
        <w:rPr>
          <w:rFonts w:ascii="Times New Roman" w:hAnsi="Times New Roman"/>
          <w:sz w:val="24"/>
          <w:szCs w:val="24"/>
        </w:rPr>
      </w:pPr>
    </w:p>
    <w:p w14:paraId="227458E5">
      <w:pPr>
        <w:autoSpaceDE w:val="0"/>
        <w:autoSpaceDN w:val="0"/>
        <w:adjustRightInd w:val="0"/>
        <w:spacing w:after="0" w:line="240" w:lineRule="auto"/>
        <w:ind w:firstLine="720"/>
        <w:rPr>
          <w:rFonts w:ascii="Times New Roman" w:hAnsi="Times New Roman"/>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5848"/>
        <w:gridCol w:w="2805"/>
      </w:tblGrid>
      <w:tr w14:paraId="1D55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48DA90BF">
            <w:pPr>
              <w:tabs>
                <w:tab w:val="left" w:pos="2160"/>
                <w:tab w:val="left" w:pos="4500"/>
              </w:tabs>
              <w:spacing w:line="360" w:lineRule="auto"/>
              <w:rPr>
                <w:rFonts w:ascii="Times New Roman" w:hAnsi="Times New Roman"/>
                <w:b/>
                <w:sz w:val="24"/>
                <w:szCs w:val="24"/>
              </w:rPr>
            </w:pPr>
            <w:r>
              <w:rPr>
                <w:rFonts w:ascii="Times New Roman" w:hAnsi="Times New Roman"/>
                <w:b/>
                <w:sz w:val="24"/>
                <w:szCs w:val="24"/>
              </w:rPr>
              <w:t>S/N</w:t>
            </w:r>
          </w:p>
        </w:tc>
        <w:tc>
          <w:tcPr>
            <w:tcW w:w="5848" w:type="dxa"/>
            <w:tcBorders>
              <w:top w:val="single" w:color="auto" w:sz="4" w:space="0"/>
              <w:left w:val="single" w:color="auto" w:sz="4" w:space="0"/>
              <w:bottom w:val="single" w:color="auto" w:sz="4" w:space="0"/>
              <w:right w:val="single" w:color="auto" w:sz="4" w:space="0"/>
            </w:tcBorders>
          </w:tcPr>
          <w:p w14:paraId="03EFCA6E">
            <w:pPr>
              <w:tabs>
                <w:tab w:val="left" w:pos="2160"/>
                <w:tab w:val="left" w:pos="4500"/>
              </w:tabs>
              <w:jc w:val="both"/>
              <w:rPr>
                <w:rFonts w:ascii="Times New Roman" w:hAnsi="Times New Roman"/>
                <w:b/>
                <w:bCs/>
                <w:sz w:val="24"/>
                <w:szCs w:val="24"/>
              </w:rPr>
            </w:pPr>
            <w:r>
              <w:rPr>
                <w:rFonts w:ascii="Times New Roman" w:hAnsi="Times New Roman"/>
                <w:b/>
                <w:bCs/>
                <w:sz w:val="24"/>
                <w:szCs w:val="24"/>
              </w:rPr>
              <w:t>Publications</w:t>
            </w:r>
          </w:p>
        </w:tc>
        <w:tc>
          <w:tcPr>
            <w:tcW w:w="2805" w:type="dxa"/>
            <w:tcBorders>
              <w:top w:val="single" w:color="auto" w:sz="4" w:space="0"/>
              <w:left w:val="single" w:color="auto" w:sz="4" w:space="0"/>
              <w:bottom w:val="single" w:color="auto" w:sz="4" w:space="0"/>
              <w:right w:val="single" w:color="auto" w:sz="4" w:space="0"/>
            </w:tcBorders>
          </w:tcPr>
          <w:p w14:paraId="213585AD">
            <w:pPr>
              <w:tabs>
                <w:tab w:val="left" w:pos="2160"/>
                <w:tab w:val="left" w:pos="4500"/>
              </w:tabs>
              <w:jc w:val="both"/>
              <w:rPr>
                <w:rFonts w:ascii="Times New Roman" w:hAnsi="Times New Roman"/>
                <w:b/>
                <w:bCs/>
                <w:sz w:val="24"/>
                <w:szCs w:val="24"/>
              </w:rPr>
            </w:pPr>
            <w:r>
              <w:rPr>
                <w:rFonts w:ascii="Times New Roman" w:hAnsi="Times New Roman"/>
                <w:b/>
                <w:bCs/>
                <w:sz w:val="24"/>
                <w:szCs w:val="24"/>
              </w:rPr>
              <w:t>Contribution to Knowledge</w:t>
            </w:r>
          </w:p>
        </w:tc>
      </w:tr>
      <w:tr w14:paraId="562A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06A47CFB">
            <w:pPr>
              <w:tabs>
                <w:tab w:val="left" w:pos="2160"/>
                <w:tab w:val="left" w:pos="4500"/>
              </w:tabs>
              <w:spacing w:line="360" w:lineRule="auto"/>
              <w:rPr>
                <w:rFonts w:ascii="Times New Roman" w:hAnsi="Times New Roman"/>
                <w:b/>
                <w:sz w:val="24"/>
                <w:szCs w:val="24"/>
              </w:rPr>
            </w:pPr>
            <w:r>
              <w:rPr>
                <w:rFonts w:ascii="Times New Roman" w:hAnsi="Times New Roman"/>
                <w:b/>
                <w:sz w:val="24"/>
                <w:szCs w:val="24"/>
              </w:rPr>
              <w:t>1</w:t>
            </w:r>
          </w:p>
        </w:tc>
        <w:tc>
          <w:tcPr>
            <w:tcW w:w="5848" w:type="dxa"/>
            <w:tcBorders>
              <w:top w:val="single" w:color="auto" w:sz="4" w:space="0"/>
              <w:left w:val="single" w:color="auto" w:sz="4" w:space="0"/>
              <w:bottom w:val="single" w:color="auto" w:sz="4" w:space="0"/>
              <w:right w:val="single" w:color="auto" w:sz="4" w:space="0"/>
            </w:tcBorders>
          </w:tcPr>
          <w:p w14:paraId="6F5B62F3">
            <w:pPr>
              <w:tabs>
                <w:tab w:val="left" w:pos="2160"/>
                <w:tab w:val="left" w:pos="4500"/>
              </w:tabs>
              <w:jc w:val="both"/>
              <w:rPr>
                <w:rFonts w:ascii="Times New Roman" w:hAnsi="Times New Roman"/>
                <w:b/>
                <w:bCs/>
                <w:sz w:val="24"/>
                <w:szCs w:val="24"/>
              </w:rPr>
            </w:pPr>
            <w:r>
              <w:rPr>
                <w:rFonts w:ascii="Times New Roman" w:hAnsi="Times New Roman"/>
                <w:b/>
                <w:bCs/>
                <w:sz w:val="24"/>
                <w:szCs w:val="24"/>
              </w:rPr>
              <w:t>Gbenga-Fabusiwa F</w:t>
            </w:r>
            <w:r>
              <w:rPr>
                <w:rFonts w:hint="default" w:ascii="Times New Roman" w:hAnsi="Times New Roman"/>
                <w:b/>
                <w:bCs/>
                <w:sz w:val="24"/>
                <w:szCs w:val="24"/>
                <w:lang w:val="en-US"/>
              </w:rPr>
              <w:t xml:space="preserve">. </w:t>
            </w:r>
            <w:r>
              <w:rPr>
                <w:rFonts w:ascii="Times New Roman" w:hAnsi="Times New Roman"/>
                <w:b/>
                <w:bCs/>
                <w:sz w:val="24"/>
                <w:szCs w:val="24"/>
              </w:rPr>
              <w:t>J</w:t>
            </w:r>
            <w:r>
              <w:rPr>
                <w:rFonts w:ascii="Times New Roman" w:hAnsi="Times New Roman"/>
                <w:sz w:val="24"/>
                <w:szCs w:val="24"/>
              </w:rPr>
              <w:t xml:space="preserve">, Oladele EP, Oboh G, Adefegha SA, Oshodi AA (2018) Nutritional properties, sensory qualities and glycemic response of biscuits produced from pigeon pea-wheat composite flour. J Food Biochem 42:e12505a. </w:t>
            </w:r>
            <w:r>
              <w:rPr>
                <w:sz w:val="24"/>
                <w:szCs w:val="24"/>
              </w:rPr>
              <w:fldChar w:fldCharType="begin"/>
            </w:r>
            <w:r>
              <w:rPr>
                <w:sz w:val="24"/>
                <w:szCs w:val="24"/>
              </w:rPr>
              <w:instrText xml:space="preserve"> HYPERLINK "https://doi.org/10.1111/jfbc.12505" </w:instrText>
            </w:r>
            <w:r>
              <w:rPr>
                <w:sz w:val="24"/>
                <w:szCs w:val="24"/>
              </w:rPr>
              <w:fldChar w:fldCharType="separate"/>
            </w:r>
            <w:r>
              <w:rPr>
                <w:rStyle w:val="7"/>
                <w:rFonts w:ascii="Times New Roman" w:hAnsi="Times New Roman"/>
                <w:sz w:val="24"/>
                <w:szCs w:val="24"/>
              </w:rPr>
              <w:t>https://doi.org/10.1111/jfbc.12505</w:t>
            </w:r>
            <w:r>
              <w:rPr>
                <w:rStyle w:val="7"/>
                <w:rFonts w:ascii="Times New Roman" w:hAnsi="Times New Roman"/>
                <w:sz w:val="24"/>
                <w:szCs w:val="24"/>
              </w:rPr>
              <w:fldChar w:fldCharType="end"/>
            </w:r>
          </w:p>
        </w:tc>
        <w:tc>
          <w:tcPr>
            <w:tcW w:w="2805" w:type="dxa"/>
            <w:tcBorders>
              <w:top w:val="single" w:color="auto" w:sz="4" w:space="0"/>
              <w:left w:val="single" w:color="auto" w:sz="4" w:space="0"/>
              <w:bottom w:val="single" w:color="auto" w:sz="4" w:space="0"/>
              <w:right w:val="single" w:color="auto" w:sz="4" w:space="0"/>
            </w:tcBorders>
          </w:tcPr>
          <w:p w14:paraId="1FF00635">
            <w:pPr>
              <w:tabs>
                <w:tab w:val="left" w:pos="2160"/>
                <w:tab w:val="left" w:pos="4500"/>
              </w:tabs>
              <w:jc w:val="both"/>
              <w:rPr>
                <w:rFonts w:ascii="Times New Roman" w:hAnsi="Times New Roman"/>
                <w:b/>
                <w:bCs/>
                <w:sz w:val="24"/>
                <w:szCs w:val="24"/>
              </w:rPr>
            </w:pPr>
            <w:r>
              <w:rPr>
                <w:rFonts w:ascii="Times New Roman" w:hAnsi="Times New Roman"/>
                <w:bCs/>
                <w:sz w:val="24"/>
                <w:szCs w:val="24"/>
              </w:rPr>
              <w:t>The data generated reveals that the medicinal biscuits produced were generally acceptable to people living with diabetes.</w:t>
            </w:r>
          </w:p>
        </w:tc>
      </w:tr>
      <w:tr w14:paraId="06E6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43B523AD">
            <w:pPr>
              <w:tabs>
                <w:tab w:val="left" w:pos="2160"/>
                <w:tab w:val="left" w:pos="4500"/>
              </w:tabs>
              <w:spacing w:line="360" w:lineRule="auto"/>
              <w:rPr>
                <w:rFonts w:ascii="Times New Roman" w:hAnsi="Times New Roman"/>
                <w:sz w:val="24"/>
                <w:szCs w:val="24"/>
              </w:rPr>
            </w:pPr>
            <w:r>
              <w:rPr>
                <w:rFonts w:ascii="Times New Roman" w:hAnsi="Times New Roman"/>
                <w:sz w:val="24"/>
                <w:szCs w:val="24"/>
              </w:rPr>
              <w:t>2.</w:t>
            </w:r>
          </w:p>
        </w:tc>
        <w:tc>
          <w:tcPr>
            <w:tcW w:w="5848" w:type="dxa"/>
            <w:tcBorders>
              <w:top w:val="single" w:color="auto" w:sz="4" w:space="0"/>
              <w:left w:val="single" w:color="auto" w:sz="4" w:space="0"/>
              <w:bottom w:val="single" w:color="auto" w:sz="4" w:space="0"/>
              <w:right w:val="single" w:color="auto" w:sz="4" w:space="0"/>
            </w:tcBorders>
          </w:tcPr>
          <w:p w14:paraId="17267273">
            <w:pPr>
              <w:tabs>
                <w:tab w:val="left" w:pos="2160"/>
                <w:tab w:val="left" w:pos="3665"/>
              </w:tabs>
              <w:jc w:val="both"/>
              <w:rPr>
                <w:rFonts w:ascii="Times New Roman" w:hAnsi="Times New Roman"/>
                <w:bCs/>
                <w:sz w:val="24"/>
                <w:szCs w:val="24"/>
              </w:rPr>
            </w:pPr>
            <w:r>
              <w:rPr>
                <w:rFonts w:ascii="Times New Roman" w:hAnsi="Times New Roman"/>
                <w:b/>
                <w:bCs/>
                <w:sz w:val="24"/>
                <w:szCs w:val="24"/>
              </w:rPr>
              <w:t>Gbenga-Fabusiwa F</w:t>
            </w:r>
            <w:r>
              <w:rPr>
                <w:rFonts w:hint="default" w:ascii="Times New Roman" w:hAnsi="Times New Roman"/>
                <w:b/>
                <w:bCs/>
                <w:sz w:val="24"/>
                <w:szCs w:val="24"/>
                <w:lang w:val="en-US"/>
              </w:rPr>
              <w:t xml:space="preserve">. </w:t>
            </w:r>
            <w:r>
              <w:rPr>
                <w:rFonts w:ascii="Times New Roman" w:hAnsi="Times New Roman"/>
                <w:b/>
                <w:bCs/>
                <w:sz w:val="24"/>
                <w:szCs w:val="24"/>
              </w:rPr>
              <w:t>J</w:t>
            </w:r>
            <w:r>
              <w:rPr>
                <w:rFonts w:ascii="Times New Roman" w:hAnsi="Times New Roman"/>
                <w:sz w:val="24"/>
                <w:szCs w:val="24"/>
              </w:rPr>
              <w:t xml:space="preserve">, Oladele EP, Oboh G, Adefegha SA, Oshodi AA. (2018) Polyphenol contents and antioxidant activities of biscuits produced from ginger-enriched pigeon pea–wheat composite flour blends. J Food Biochem.;e12526. </w:t>
            </w:r>
            <w:r>
              <w:rPr>
                <w:rFonts w:ascii="Times New Roman" w:hAnsi="Times New Roman"/>
                <w:sz w:val="24"/>
                <w:szCs w:val="24"/>
              </w:rPr>
              <w:tab/>
            </w:r>
            <w:r>
              <w:rPr>
                <w:sz w:val="24"/>
                <w:szCs w:val="24"/>
              </w:rPr>
              <w:fldChar w:fldCharType="begin"/>
            </w:r>
            <w:r>
              <w:rPr>
                <w:sz w:val="24"/>
                <w:szCs w:val="24"/>
              </w:rPr>
              <w:instrText xml:space="preserve"> HYPERLINK "https://doi.org/10.1111/jfbc.12526" </w:instrText>
            </w:r>
            <w:r>
              <w:rPr>
                <w:sz w:val="24"/>
                <w:szCs w:val="24"/>
              </w:rPr>
              <w:fldChar w:fldCharType="separate"/>
            </w:r>
            <w:r>
              <w:rPr>
                <w:rStyle w:val="7"/>
                <w:rFonts w:ascii="Times New Roman" w:hAnsi="Times New Roman"/>
                <w:sz w:val="24"/>
                <w:szCs w:val="24"/>
              </w:rPr>
              <w:t>https://doi.org/10.1111/jfbc.12526</w:t>
            </w:r>
            <w:r>
              <w:rPr>
                <w:rStyle w:val="7"/>
                <w:rFonts w:ascii="Times New Roman" w:hAnsi="Times New Roman"/>
                <w:sz w:val="24"/>
                <w:szCs w:val="24"/>
              </w:rPr>
              <w:fldChar w:fldCharType="end"/>
            </w:r>
            <w:r>
              <w:rPr>
                <w:rFonts w:ascii="Times New Roman" w:hAnsi="Times New Roman"/>
                <w:sz w:val="24"/>
                <w:szCs w:val="24"/>
              </w:rPr>
              <w:tab/>
            </w:r>
            <w:r>
              <w:rPr>
                <w:rFonts w:ascii="Times New Roman" w:hAnsi="Times New Roman"/>
                <w:sz w:val="24"/>
                <w:szCs w:val="24"/>
              </w:rPr>
              <w:tab/>
            </w:r>
          </w:p>
        </w:tc>
        <w:tc>
          <w:tcPr>
            <w:tcW w:w="2805" w:type="dxa"/>
            <w:tcBorders>
              <w:top w:val="single" w:color="auto" w:sz="4" w:space="0"/>
              <w:left w:val="single" w:color="auto" w:sz="4" w:space="0"/>
              <w:bottom w:val="single" w:color="auto" w:sz="4" w:space="0"/>
              <w:right w:val="single" w:color="auto" w:sz="4" w:space="0"/>
            </w:tcBorders>
          </w:tcPr>
          <w:p w14:paraId="39016E02">
            <w:pPr>
              <w:tabs>
                <w:tab w:val="left" w:pos="2160"/>
                <w:tab w:val="left" w:pos="3665"/>
              </w:tabs>
              <w:jc w:val="both"/>
              <w:rPr>
                <w:rFonts w:ascii="Times New Roman" w:hAnsi="Times New Roman"/>
                <w:bCs/>
                <w:sz w:val="24"/>
                <w:szCs w:val="24"/>
              </w:rPr>
            </w:pPr>
            <w:r>
              <w:rPr>
                <w:rFonts w:ascii="Times New Roman" w:hAnsi="Times New Roman"/>
                <w:sz w:val="24"/>
                <w:szCs w:val="24"/>
              </w:rPr>
              <w:t>Biscuits produced from ginger-enriched pigeon pea–wheat composite flour possess high antioxidant potentials needed to fight free radicals in the body</w:t>
            </w:r>
          </w:p>
        </w:tc>
      </w:tr>
      <w:tr w14:paraId="22FB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4578319F">
            <w:pPr>
              <w:tabs>
                <w:tab w:val="left" w:pos="2160"/>
                <w:tab w:val="left" w:pos="4500"/>
              </w:tabs>
              <w:spacing w:line="360" w:lineRule="auto"/>
              <w:rPr>
                <w:rFonts w:ascii="Times New Roman" w:hAnsi="Times New Roman"/>
                <w:b/>
                <w:sz w:val="24"/>
                <w:szCs w:val="24"/>
              </w:rPr>
            </w:pPr>
            <w:r>
              <w:rPr>
                <w:rFonts w:ascii="Times New Roman" w:hAnsi="Times New Roman"/>
                <w:b/>
                <w:sz w:val="24"/>
                <w:szCs w:val="24"/>
              </w:rPr>
              <w:t>3.</w:t>
            </w:r>
          </w:p>
        </w:tc>
        <w:tc>
          <w:tcPr>
            <w:tcW w:w="5848" w:type="dxa"/>
            <w:tcBorders>
              <w:top w:val="single" w:color="auto" w:sz="4" w:space="0"/>
              <w:left w:val="single" w:color="auto" w:sz="4" w:space="0"/>
              <w:bottom w:val="single" w:color="auto" w:sz="4" w:space="0"/>
              <w:right w:val="single" w:color="auto" w:sz="4" w:space="0"/>
            </w:tcBorders>
          </w:tcPr>
          <w:p w14:paraId="2F148A0A">
            <w:pPr>
              <w:spacing w:before="240"/>
              <w:jc w:val="both"/>
              <w:rPr>
                <w:rFonts w:ascii="Times New Roman" w:hAnsi="Times New Roman"/>
                <w:sz w:val="24"/>
                <w:szCs w:val="24"/>
              </w:rPr>
            </w:pPr>
            <w:r>
              <w:rPr>
                <w:rFonts w:ascii="Times New Roman" w:hAnsi="Times New Roman"/>
                <w:b/>
                <w:bCs/>
                <w:sz w:val="24"/>
                <w:szCs w:val="24"/>
              </w:rPr>
              <w:t>Gbenga-Fabusiwa</w:t>
            </w:r>
            <w:r>
              <w:rPr>
                <w:rFonts w:ascii="Times New Roman" w:hAnsi="Times New Roman"/>
                <w:sz w:val="24"/>
                <w:szCs w:val="24"/>
              </w:rPr>
              <w:t xml:space="preserve"> </w:t>
            </w:r>
            <w:r>
              <w:rPr>
                <w:rFonts w:ascii="Times New Roman" w:hAnsi="Times New Roman"/>
                <w:b/>
                <w:bCs/>
                <w:sz w:val="24"/>
                <w:szCs w:val="24"/>
              </w:rPr>
              <w:t>F</w:t>
            </w:r>
            <w:r>
              <w:rPr>
                <w:rFonts w:hint="default" w:ascii="Times New Roman" w:hAnsi="Times New Roman"/>
                <w:b/>
                <w:bCs/>
                <w:sz w:val="24"/>
                <w:szCs w:val="24"/>
                <w:lang w:val="en-US"/>
              </w:rPr>
              <w:t xml:space="preserve">. </w:t>
            </w:r>
            <w:r>
              <w:rPr>
                <w:rFonts w:ascii="Times New Roman" w:hAnsi="Times New Roman"/>
                <w:b/>
                <w:bCs/>
                <w:sz w:val="24"/>
                <w:szCs w:val="24"/>
              </w:rPr>
              <w:t>J</w:t>
            </w:r>
            <w:r>
              <w:rPr>
                <w:rFonts w:ascii="Times New Roman" w:hAnsi="Times New Roman"/>
                <w:sz w:val="24"/>
                <w:szCs w:val="24"/>
              </w:rPr>
              <w:t xml:space="preserve"> (2019). Proximate, Mineral and Physicochemical Properties of Starch Extracted from Pigeon- pea (</w:t>
            </w:r>
            <w:r>
              <w:rPr>
                <w:rFonts w:ascii="Times New Roman" w:hAnsi="Times New Roman"/>
                <w:i/>
                <w:iCs/>
                <w:sz w:val="24"/>
                <w:szCs w:val="24"/>
              </w:rPr>
              <w:t>Cajanus cajan</w:t>
            </w:r>
            <w:r>
              <w:rPr>
                <w:rFonts w:ascii="Times New Roman" w:hAnsi="Times New Roman"/>
                <w:sz w:val="24"/>
                <w:szCs w:val="24"/>
              </w:rPr>
              <w:t>) and Varieties of African Yam Beans (</w:t>
            </w:r>
            <w:r>
              <w:rPr>
                <w:rFonts w:ascii="Times New Roman" w:hAnsi="Times New Roman"/>
                <w:i/>
                <w:iCs/>
                <w:sz w:val="24"/>
                <w:szCs w:val="24"/>
              </w:rPr>
              <w:t>Sphenostylis sternocarpa</w:t>
            </w:r>
            <w:r>
              <w:rPr>
                <w:rFonts w:ascii="Times New Roman" w:hAnsi="Times New Roman"/>
                <w:sz w:val="24"/>
                <w:szCs w:val="24"/>
              </w:rPr>
              <w:t>). Journal of ChemResearch 1 (1): 121-131.</w:t>
            </w:r>
          </w:p>
        </w:tc>
        <w:tc>
          <w:tcPr>
            <w:tcW w:w="2805" w:type="dxa"/>
            <w:tcBorders>
              <w:top w:val="single" w:color="auto" w:sz="4" w:space="0"/>
              <w:left w:val="single" w:color="auto" w:sz="4" w:space="0"/>
              <w:bottom w:val="single" w:color="auto" w:sz="4" w:space="0"/>
              <w:right w:val="single" w:color="auto" w:sz="4" w:space="0"/>
            </w:tcBorders>
          </w:tcPr>
          <w:p w14:paraId="42005CFA">
            <w:pPr>
              <w:spacing w:before="240"/>
              <w:jc w:val="both"/>
              <w:rPr>
                <w:rFonts w:ascii="Times New Roman" w:hAnsi="Times New Roman"/>
                <w:sz w:val="24"/>
                <w:szCs w:val="24"/>
              </w:rPr>
            </w:pPr>
            <w:r>
              <w:rPr>
                <w:rFonts w:ascii="Times New Roman" w:hAnsi="Times New Roman"/>
                <w:bCs/>
                <w:sz w:val="24"/>
                <w:szCs w:val="24"/>
              </w:rPr>
              <w:t>This paper reveals the nutritional values of the starches obtained from both pigeon pea and varieties of African yam beans. Both starches could serve as good additives in drug formulations.</w:t>
            </w:r>
          </w:p>
        </w:tc>
      </w:tr>
      <w:tr w14:paraId="5D24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2DB27A61">
            <w:pPr>
              <w:tabs>
                <w:tab w:val="left" w:pos="2160"/>
                <w:tab w:val="left" w:pos="4500"/>
              </w:tabs>
              <w:spacing w:line="360" w:lineRule="auto"/>
              <w:rPr>
                <w:rFonts w:ascii="Times New Roman" w:hAnsi="Times New Roman"/>
                <w:b/>
                <w:sz w:val="24"/>
                <w:szCs w:val="24"/>
              </w:rPr>
            </w:pPr>
            <w:r>
              <w:rPr>
                <w:rFonts w:ascii="Times New Roman" w:hAnsi="Times New Roman"/>
                <w:b/>
                <w:sz w:val="24"/>
                <w:szCs w:val="24"/>
              </w:rPr>
              <w:t>4.</w:t>
            </w:r>
          </w:p>
        </w:tc>
        <w:tc>
          <w:tcPr>
            <w:tcW w:w="5848" w:type="dxa"/>
            <w:tcBorders>
              <w:top w:val="single" w:color="auto" w:sz="4" w:space="0"/>
              <w:left w:val="single" w:color="auto" w:sz="4" w:space="0"/>
              <w:bottom w:val="single" w:color="auto" w:sz="4" w:space="0"/>
              <w:right w:val="single" w:color="auto" w:sz="4" w:space="0"/>
            </w:tcBorders>
          </w:tcPr>
          <w:p w14:paraId="330DAA70">
            <w:pPr>
              <w:tabs>
                <w:tab w:val="left" w:pos="2160"/>
                <w:tab w:val="left" w:pos="4500"/>
              </w:tabs>
              <w:jc w:val="both"/>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Gbenga-Fabusiwa F</w:t>
            </w:r>
            <w:r>
              <w:rPr>
                <w:rFonts w:hint="default" w:ascii="Times New Roman" w:hAnsi="Times New Roman"/>
                <w:b/>
                <w:bCs/>
                <w:sz w:val="24"/>
                <w:szCs w:val="24"/>
                <w:lang w:val="en-US"/>
              </w:rPr>
              <w:t xml:space="preserve">. </w:t>
            </w:r>
            <w:r>
              <w:rPr>
                <w:rFonts w:ascii="Times New Roman" w:hAnsi="Times New Roman"/>
                <w:b/>
                <w:bCs/>
                <w:sz w:val="24"/>
                <w:szCs w:val="24"/>
              </w:rPr>
              <w:t>J,</w:t>
            </w:r>
            <w:r>
              <w:rPr>
                <w:rFonts w:ascii="Times New Roman" w:hAnsi="Times New Roman"/>
                <w:sz w:val="24"/>
                <w:szCs w:val="24"/>
              </w:rPr>
              <w:t xml:space="preserve"> Oladele EP, Oboh G, Adefegha SA, Fabusiwa O.F, Osho, Enikuomehin A Oshodi AA (2019). Glycemic Response in Diabetic Subjects to Biscuits Produced from Blends of Pigeon Pea and Wheat Flour. Plant Foods for Human Nutrition, 74:553–559.</w:t>
            </w:r>
          </w:p>
        </w:tc>
        <w:tc>
          <w:tcPr>
            <w:tcW w:w="2805" w:type="dxa"/>
            <w:tcBorders>
              <w:top w:val="single" w:color="auto" w:sz="4" w:space="0"/>
              <w:left w:val="single" w:color="auto" w:sz="4" w:space="0"/>
              <w:bottom w:val="single" w:color="auto" w:sz="4" w:space="0"/>
              <w:right w:val="single" w:color="auto" w:sz="4" w:space="0"/>
            </w:tcBorders>
          </w:tcPr>
          <w:p w14:paraId="2E50644E">
            <w:pPr>
              <w:tabs>
                <w:tab w:val="left" w:pos="2160"/>
                <w:tab w:val="left" w:pos="4500"/>
              </w:tabs>
              <w:jc w:val="both"/>
              <w:rPr>
                <w:rFonts w:ascii="Times New Roman" w:hAnsi="Times New Roman"/>
                <w:sz w:val="24"/>
                <w:szCs w:val="24"/>
              </w:rPr>
            </w:pPr>
            <w:r>
              <w:rPr>
                <w:rFonts w:ascii="Times New Roman" w:hAnsi="Times New Roman"/>
                <w:bCs/>
                <w:sz w:val="24"/>
                <w:szCs w:val="24"/>
              </w:rPr>
              <w:t>Clinical trials of the pigeon pea-wheat biscuits on diabetic subjects reveal that the biscuit lowers the blood sugar of the patient after 2 hours of consumption without interference with other food.</w:t>
            </w:r>
          </w:p>
        </w:tc>
      </w:tr>
      <w:tr w14:paraId="092B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6610E832">
            <w:pPr>
              <w:tabs>
                <w:tab w:val="left" w:pos="2160"/>
                <w:tab w:val="left" w:pos="4500"/>
              </w:tabs>
              <w:spacing w:line="360" w:lineRule="auto"/>
              <w:rPr>
                <w:rFonts w:ascii="Times New Roman" w:hAnsi="Times New Roman"/>
                <w:b/>
                <w:sz w:val="24"/>
                <w:szCs w:val="24"/>
              </w:rPr>
            </w:pPr>
            <w:r>
              <w:rPr>
                <w:rFonts w:ascii="Times New Roman" w:hAnsi="Times New Roman"/>
                <w:b/>
                <w:sz w:val="24"/>
                <w:szCs w:val="24"/>
              </w:rPr>
              <w:t>5.</w:t>
            </w:r>
          </w:p>
        </w:tc>
        <w:tc>
          <w:tcPr>
            <w:tcW w:w="5848" w:type="dxa"/>
            <w:tcBorders>
              <w:top w:val="single" w:color="auto" w:sz="4" w:space="0"/>
              <w:left w:val="single" w:color="auto" w:sz="4" w:space="0"/>
              <w:bottom w:val="single" w:color="auto" w:sz="4" w:space="0"/>
              <w:right w:val="single" w:color="auto" w:sz="4" w:space="0"/>
            </w:tcBorders>
          </w:tcPr>
          <w:p w14:paraId="31A8B9A1">
            <w:pPr>
              <w:jc w:val="both"/>
              <w:rPr>
                <w:rFonts w:ascii="Times New Roman" w:hAnsi="Times New Roman"/>
                <w:sz w:val="24"/>
                <w:szCs w:val="24"/>
              </w:rPr>
            </w:pPr>
            <w:r>
              <w:rPr>
                <w:rFonts w:ascii="Times New Roman" w:hAnsi="Times New Roman"/>
                <w:b/>
                <w:bCs/>
                <w:sz w:val="24"/>
                <w:szCs w:val="24"/>
              </w:rPr>
              <w:t>Gbenga-Fabusiwa F</w:t>
            </w:r>
            <w:r>
              <w:rPr>
                <w:rFonts w:hint="default" w:ascii="Times New Roman" w:hAnsi="Times New Roman"/>
                <w:b/>
                <w:bCs/>
                <w:sz w:val="24"/>
                <w:szCs w:val="24"/>
                <w:lang w:val="en-US"/>
              </w:rPr>
              <w:t xml:space="preserve">. </w:t>
            </w:r>
            <w:r>
              <w:rPr>
                <w:rFonts w:ascii="Times New Roman" w:hAnsi="Times New Roman"/>
                <w:b/>
                <w:bCs/>
                <w:sz w:val="24"/>
                <w:szCs w:val="24"/>
              </w:rPr>
              <w:t>J;</w:t>
            </w:r>
            <w:r>
              <w:rPr>
                <w:rFonts w:ascii="Times New Roman" w:hAnsi="Times New Roman"/>
                <w:sz w:val="24"/>
                <w:szCs w:val="24"/>
              </w:rPr>
              <w:t xml:space="preserve"> Borokinni FB and Arawande JO (2019). Kinetic Studies and Acid Values of Selected Palm Oil sold in Jos, Plateau State, Nigeria.  jocr.futa.edu.ng. 1(2): 225-234</w:t>
            </w:r>
          </w:p>
        </w:tc>
        <w:tc>
          <w:tcPr>
            <w:tcW w:w="2805" w:type="dxa"/>
            <w:tcBorders>
              <w:top w:val="single" w:color="auto" w:sz="4" w:space="0"/>
              <w:left w:val="single" w:color="auto" w:sz="4" w:space="0"/>
              <w:bottom w:val="single" w:color="auto" w:sz="4" w:space="0"/>
              <w:right w:val="single" w:color="auto" w:sz="4" w:space="0"/>
            </w:tcBorders>
          </w:tcPr>
          <w:p w14:paraId="30E62BCF">
            <w:pPr>
              <w:jc w:val="both"/>
              <w:rPr>
                <w:rFonts w:ascii="Times New Roman" w:hAnsi="Times New Roman"/>
                <w:sz w:val="24"/>
                <w:szCs w:val="24"/>
              </w:rPr>
            </w:pPr>
            <w:r>
              <w:rPr>
                <w:rFonts w:ascii="Times New Roman" w:hAnsi="Times New Roman"/>
                <w:bCs/>
                <w:sz w:val="24"/>
                <w:szCs w:val="24"/>
              </w:rPr>
              <w:t>Acid values were generated on selected palm oil sold in the Jos market</w:t>
            </w:r>
          </w:p>
        </w:tc>
      </w:tr>
      <w:tr w14:paraId="6189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603F48F7">
            <w:pPr>
              <w:tabs>
                <w:tab w:val="left" w:pos="2160"/>
                <w:tab w:val="left" w:pos="4500"/>
              </w:tabs>
              <w:spacing w:line="360" w:lineRule="auto"/>
              <w:rPr>
                <w:rFonts w:ascii="Times New Roman" w:hAnsi="Times New Roman"/>
                <w:b/>
                <w:sz w:val="24"/>
                <w:szCs w:val="24"/>
              </w:rPr>
            </w:pPr>
            <w:r>
              <w:rPr>
                <w:rFonts w:ascii="Times New Roman" w:hAnsi="Times New Roman"/>
                <w:b/>
                <w:sz w:val="24"/>
                <w:szCs w:val="24"/>
              </w:rPr>
              <w:t>6.</w:t>
            </w:r>
          </w:p>
        </w:tc>
        <w:tc>
          <w:tcPr>
            <w:tcW w:w="5848" w:type="dxa"/>
            <w:tcBorders>
              <w:top w:val="single" w:color="auto" w:sz="4" w:space="0"/>
              <w:left w:val="single" w:color="auto" w:sz="4" w:space="0"/>
              <w:bottom w:val="single" w:color="auto" w:sz="4" w:space="0"/>
              <w:right w:val="single" w:color="auto" w:sz="4" w:space="0"/>
            </w:tcBorders>
          </w:tcPr>
          <w:p w14:paraId="76DF0EB5">
            <w:pPr>
              <w:tabs>
                <w:tab w:val="left" w:pos="2160"/>
                <w:tab w:val="left" w:pos="4500"/>
              </w:tabs>
              <w:jc w:val="both"/>
              <w:rPr>
                <w:rFonts w:ascii="Times New Roman" w:hAnsi="Times New Roman"/>
                <w:b/>
                <w:sz w:val="24"/>
                <w:szCs w:val="24"/>
              </w:rPr>
            </w:pPr>
            <w:r>
              <w:rPr>
                <w:rFonts w:ascii="Times New Roman" w:hAnsi="Times New Roman"/>
                <w:b/>
                <w:bCs/>
                <w:sz w:val="24"/>
                <w:szCs w:val="24"/>
              </w:rPr>
              <w:t>Gbenga-Fabusiwa F.</w:t>
            </w:r>
            <w:r>
              <w:rPr>
                <w:rFonts w:hint="default" w:ascii="Times New Roman" w:hAnsi="Times New Roman"/>
                <w:b/>
                <w:bCs/>
                <w:sz w:val="24"/>
                <w:szCs w:val="24"/>
                <w:lang w:val="en-US"/>
              </w:rPr>
              <w:t xml:space="preserve"> </w:t>
            </w:r>
            <w:r>
              <w:rPr>
                <w:rFonts w:ascii="Times New Roman" w:hAnsi="Times New Roman"/>
                <w:b/>
                <w:bCs/>
                <w:sz w:val="24"/>
                <w:szCs w:val="24"/>
              </w:rPr>
              <w:t>J.</w:t>
            </w:r>
            <w:r>
              <w:rPr>
                <w:rFonts w:ascii="Times New Roman" w:hAnsi="Times New Roman"/>
                <w:sz w:val="24"/>
                <w:szCs w:val="24"/>
              </w:rPr>
              <w:t xml:space="preserve"> (2019). Antinutrients and pasting properties of starch extracted from pigeon-pea and varieties of African yam beans. jocr.futa.edu.ng. 1 (2)2019 235-245</w:t>
            </w:r>
          </w:p>
        </w:tc>
        <w:tc>
          <w:tcPr>
            <w:tcW w:w="2805" w:type="dxa"/>
            <w:tcBorders>
              <w:top w:val="single" w:color="auto" w:sz="4" w:space="0"/>
              <w:left w:val="single" w:color="auto" w:sz="4" w:space="0"/>
              <w:bottom w:val="single" w:color="auto" w:sz="4" w:space="0"/>
              <w:right w:val="single" w:color="auto" w:sz="4" w:space="0"/>
            </w:tcBorders>
          </w:tcPr>
          <w:p w14:paraId="664433EE">
            <w:pPr>
              <w:tabs>
                <w:tab w:val="left" w:pos="2160"/>
                <w:tab w:val="left" w:pos="4500"/>
              </w:tabs>
              <w:jc w:val="both"/>
              <w:rPr>
                <w:rFonts w:ascii="Times New Roman" w:hAnsi="Times New Roman"/>
                <w:bCs/>
                <w:sz w:val="24"/>
                <w:szCs w:val="24"/>
              </w:rPr>
            </w:pPr>
            <w:r>
              <w:rPr>
                <w:rFonts w:ascii="Times New Roman" w:hAnsi="Times New Roman"/>
                <w:bCs/>
                <w:sz w:val="24"/>
                <w:szCs w:val="24"/>
              </w:rPr>
              <w:t>The paper shows that the starch extracted from pigeon peas has good pasting properties which could be useful in formulating drugs</w:t>
            </w:r>
          </w:p>
        </w:tc>
      </w:tr>
      <w:tr w14:paraId="2B8E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5D6C1900">
            <w:pPr>
              <w:tabs>
                <w:tab w:val="left" w:pos="2160"/>
                <w:tab w:val="left" w:pos="4500"/>
              </w:tabs>
              <w:spacing w:line="360" w:lineRule="auto"/>
              <w:rPr>
                <w:rFonts w:ascii="Times New Roman" w:hAnsi="Times New Roman"/>
                <w:b/>
                <w:sz w:val="24"/>
                <w:szCs w:val="24"/>
              </w:rPr>
            </w:pPr>
            <w:r>
              <w:rPr>
                <w:rFonts w:hint="default" w:ascii="Times New Roman" w:hAnsi="Times New Roman"/>
                <w:b/>
                <w:sz w:val="24"/>
                <w:szCs w:val="24"/>
                <w:lang w:val="en-US"/>
              </w:rPr>
              <w:t>7</w:t>
            </w:r>
            <w:r>
              <w:rPr>
                <w:rFonts w:ascii="Times New Roman" w:hAnsi="Times New Roman"/>
                <w:b/>
                <w:sz w:val="24"/>
                <w:szCs w:val="24"/>
              </w:rPr>
              <w:t>.</w:t>
            </w:r>
          </w:p>
        </w:tc>
        <w:tc>
          <w:tcPr>
            <w:tcW w:w="5848" w:type="dxa"/>
            <w:tcBorders>
              <w:top w:val="single" w:color="auto" w:sz="4" w:space="0"/>
              <w:left w:val="single" w:color="auto" w:sz="4" w:space="0"/>
              <w:bottom w:val="single" w:color="auto" w:sz="4" w:space="0"/>
              <w:right w:val="single" w:color="auto" w:sz="4" w:space="0"/>
            </w:tcBorders>
          </w:tcPr>
          <w:p w14:paraId="1707F895">
            <w:pPr>
              <w:jc w:val="both"/>
              <w:rPr>
                <w:rFonts w:ascii="Times New Roman" w:hAnsi="Times New Roman"/>
                <w:sz w:val="24"/>
                <w:szCs w:val="24"/>
              </w:rPr>
            </w:pPr>
            <w:r>
              <w:rPr>
                <w:rFonts w:ascii="Times New Roman" w:hAnsi="Times New Roman"/>
                <w:b/>
                <w:bCs/>
                <w:sz w:val="24"/>
                <w:szCs w:val="24"/>
              </w:rPr>
              <w:t>Gbenga-Fabusiwa F. J</w:t>
            </w:r>
            <w:r>
              <w:rPr>
                <w:rFonts w:ascii="Times New Roman" w:hAnsi="Times New Roman"/>
                <w:sz w:val="24"/>
                <w:szCs w:val="24"/>
              </w:rPr>
              <w:t>. (2021). African yam beans (Sphenostylis stenocarpa): A review of a novel tropical food plant for human nutrition, health and food security. African Journal of Food Science. 15 (2): 33-47. DOI: 10.5897/AJFS2020.1961</w:t>
            </w:r>
          </w:p>
        </w:tc>
        <w:tc>
          <w:tcPr>
            <w:tcW w:w="2805" w:type="dxa"/>
            <w:tcBorders>
              <w:top w:val="single" w:color="auto" w:sz="4" w:space="0"/>
              <w:left w:val="single" w:color="auto" w:sz="4" w:space="0"/>
              <w:bottom w:val="single" w:color="auto" w:sz="4" w:space="0"/>
              <w:right w:val="single" w:color="auto" w:sz="4" w:space="0"/>
            </w:tcBorders>
          </w:tcPr>
          <w:p w14:paraId="27D82EF7">
            <w:pPr>
              <w:jc w:val="both"/>
              <w:rPr>
                <w:rFonts w:ascii="Times New Roman" w:hAnsi="Times New Roman"/>
                <w:bCs/>
                <w:sz w:val="24"/>
                <w:szCs w:val="24"/>
              </w:rPr>
            </w:pPr>
            <w:r>
              <w:rPr>
                <w:rFonts w:ascii="Times New Roman" w:hAnsi="Times New Roman"/>
                <w:bCs/>
                <w:sz w:val="24"/>
                <w:szCs w:val="24"/>
              </w:rPr>
              <w:t>This paper generates data on the health benefits of African yam beans and reveals that its cultivation and processing could enhance food security</w:t>
            </w:r>
          </w:p>
        </w:tc>
      </w:tr>
      <w:tr w14:paraId="47E4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17E29829">
            <w:pPr>
              <w:tabs>
                <w:tab w:val="left" w:pos="2160"/>
                <w:tab w:val="left" w:pos="4500"/>
              </w:tabs>
              <w:spacing w:line="360" w:lineRule="auto"/>
              <w:rPr>
                <w:rFonts w:ascii="Times New Roman" w:hAnsi="Times New Roman"/>
                <w:b/>
                <w:sz w:val="24"/>
                <w:szCs w:val="24"/>
              </w:rPr>
            </w:pPr>
            <w:r>
              <w:rPr>
                <w:rFonts w:hint="default" w:ascii="Times New Roman" w:hAnsi="Times New Roman"/>
                <w:b/>
                <w:sz w:val="24"/>
                <w:szCs w:val="24"/>
                <w:lang w:val="en-US"/>
              </w:rPr>
              <w:t>8</w:t>
            </w:r>
            <w:r>
              <w:rPr>
                <w:rFonts w:ascii="Times New Roman" w:hAnsi="Times New Roman"/>
                <w:b/>
                <w:sz w:val="24"/>
                <w:szCs w:val="24"/>
              </w:rPr>
              <w:t>.</w:t>
            </w:r>
          </w:p>
        </w:tc>
        <w:tc>
          <w:tcPr>
            <w:tcW w:w="5848" w:type="dxa"/>
            <w:tcBorders>
              <w:top w:val="single" w:color="auto" w:sz="4" w:space="0"/>
              <w:left w:val="single" w:color="auto" w:sz="4" w:space="0"/>
              <w:bottom w:val="single" w:color="auto" w:sz="4" w:space="0"/>
              <w:right w:val="single" w:color="auto" w:sz="4" w:space="0"/>
            </w:tcBorders>
          </w:tcPr>
          <w:p w14:paraId="6AF42B31">
            <w:pPr>
              <w:tabs>
                <w:tab w:val="left" w:pos="2160"/>
                <w:tab w:val="left" w:pos="4500"/>
              </w:tabs>
              <w:jc w:val="both"/>
              <w:rPr>
                <w:rFonts w:ascii="Times New Roman" w:hAnsi="Times New Roman"/>
                <w:b/>
                <w:sz w:val="24"/>
                <w:szCs w:val="24"/>
              </w:rPr>
            </w:pPr>
            <w:r>
              <w:rPr>
                <w:rFonts w:ascii="Times New Roman" w:hAnsi="Times New Roman"/>
                <w:b/>
                <w:bCs/>
                <w:sz w:val="24"/>
                <w:szCs w:val="24"/>
              </w:rPr>
              <w:t>Gbenga-Fabusiwa F. J,</w:t>
            </w:r>
            <w:r>
              <w:rPr>
                <w:rFonts w:ascii="Times New Roman" w:hAnsi="Times New Roman"/>
                <w:sz w:val="24"/>
                <w:szCs w:val="24"/>
              </w:rPr>
              <w:t xml:space="preserve"> Oladele E. P; Oboh G.; Adefegha S. A; Fabusiwa O. F, Osho P. O (2021). Modulatory effect of pigeon pea-wheat biscuits on lipid profile, lipid peroxidation level, α-glucosidase, and butyrylcholinesterase activities in type-2 diabetic patients J Food Biochem. 00:e13658 : 1-10. 10 </w:t>
            </w:r>
            <w:r>
              <w:rPr>
                <w:sz w:val="24"/>
                <w:szCs w:val="24"/>
              </w:rPr>
              <w:fldChar w:fldCharType="begin"/>
            </w:r>
            <w:r>
              <w:rPr>
                <w:sz w:val="24"/>
                <w:szCs w:val="24"/>
              </w:rPr>
              <w:instrText xml:space="preserve"> HYPERLINK "https://doi.org/10.1111/jfbc.13658" </w:instrText>
            </w:r>
            <w:r>
              <w:rPr>
                <w:sz w:val="24"/>
                <w:szCs w:val="24"/>
              </w:rPr>
              <w:fldChar w:fldCharType="separate"/>
            </w:r>
            <w:r>
              <w:rPr>
                <w:rStyle w:val="7"/>
                <w:rFonts w:ascii="Times New Roman" w:hAnsi="Times New Roman"/>
                <w:sz w:val="24"/>
                <w:szCs w:val="24"/>
              </w:rPr>
              <w:t>https://doi.org/10.1111/jfbc.13658</w:t>
            </w:r>
            <w:r>
              <w:rPr>
                <w:rStyle w:val="7"/>
                <w:rFonts w:ascii="Times New Roman" w:hAnsi="Times New Roman"/>
                <w:sz w:val="24"/>
                <w:szCs w:val="24"/>
              </w:rPr>
              <w:fldChar w:fldCharType="end"/>
            </w:r>
          </w:p>
        </w:tc>
        <w:tc>
          <w:tcPr>
            <w:tcW w:w="2805" w:type="dxa"/>
            <w:tcBorders>
              <w:top w:val="single" w:color="auto" w:sz="4" w:space="0"/>
              <w:left w:val="single" w:color="auto" w:sz="4" w:space="0"/>
              <w:bottom w:val="single" w:color="auto" w:sz="4" w:space="0"/>
              <w:right w:val="single" w:color="auto" w:sz="4" w:space="0"/>
            </w:tcBorders>
          </w:tcPr>
          <w:p w14:paraId="3429EFE3">
            <w:pPr>
              <w:tabs>
                <w:tab w:val="left" w:pos="2160"/>
                <w:tab w:val="left" w:pos="4500"/>
              </w:tabs>
              <w:jc w:val="both"/>
              <w:rPr>
                <w:rFonts w:ascii="Times New Roman" w:hAnsi="Times New Roman"/>
                <w:bCs/>
                <w:sz w:val="24"/>
                <w:szCs w:val="24"/>
              </w:rPr>
            </w:pPr>
            <w:r>
              <w:rPr>
                <w:rFonts w:ascii="Times New Roman" w:hAnsi="Times New Roman"/>
                <w:bCs/>
                <w:sz w:val="24"/>
                <w:szCs w:val="24"/>
              </w:rPr>
              <w:t>. This paper reveals that pigeon pea biscuits could inhibit free radicals in the patients living with diabetes. Therefore, the pigeon pea-wheat composite flour can be produced industrially in the baking industry to produce the pigeon pea-wheat biscuit which could serve as a medicinal snack for people living with diabetes.</w:t>
            </w:r>
          </w:p>
        </w:tc>
      </w:tr>
      <w:tr w14:paraId="3F55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28C0EE0C">
            <w:pPr>
              <w:tabs>
                <w:tab w:val="left" w:pos="2160"/>
                <w:tab w:val="left" w:pos="4500"/>
              </w:tabs>
              <w:spacing w:line="360" w:lineRule="auto"/>
              <w:rPr>
                <w:rFonts w:ascii="Times New Roman" w:hAnsi="Times New Roman"/>
                <w:b/>
                <w:sz w:val="24"/>
                <w:szCs w:val="24"/>
              </w:rPr>
            </w:pPr>
            <w:r>
              <w:rPr>
                <w:rFonts w:hint="default" w:ascii="Times New Roman" w:hAnsi="Times New Roman"/>
                <w:b/>
                <w:sz w:val="24"/>
                <w:szCs w:val="24"/>
                <w:lang w:val="en-US"/>
              </w:rPr>
              <w:t>9</w:t>
            </w:r>
            <w:r>
              <w:rPr>
                <w:rFonts w:ascii="Times New Roman" w:hAnsi="Times New Roman"/>
                <w:b/>
                <w:sz w:val="24"/>
                <w:szCs w:val="24"/>
              </w:rPr>
              <w:t>.</w:t>
            </w:r>
          </w:p>
        </w:tc>
        <w:tc>
          <w:tcPr>
            <w:tcW w:w="5848" w:type="dxa"/>
            <w:tcBorders>
              <w:top w:val="single" w:color="auto" w:sz="4" w:space="0"/>
              <w:left w:val="single" w:color="auto" w:sz="4" w:space="0"/>
              <w:bottom w:val="single" w:color="auto" w:sz="4" w:space="0"/>
              <w:right w:val="single" w:color="auto" w:sz="4" w:space="0"/>
            </w:tcBorders>
          </w:tcPr>
          <w:p w14:paraId="0C79135C">
            <w:pPr>
              <w:autoSpaceDE w:val="0"/>
              <w:autoSpaceDN w:val="0"/>
              <w:adjustRightInd w:val="0"/>
              <w:jc w:val="both"/>
              <w:rPr>
                <w:rFonts w:ascii="Times New Roman" w:hAnsi="Times New Roman"/>
                <w:sz w:val="24"/>
                <w:szCs w:val="24"/>
              </w:rPr>
            </w:pPr>
            <w:r>
              <w:rPr>
                <w:rFonts w:ascii="Times New Roman" w:hAnsi="Times New Roman"/>
                <w:sz w:val="24"/>
                <w:szCs w:val="24"/>
              </w:rPr>
              <w:t>*Arawande</w:t>
            </w:r>
            <w:r>
              <w:rPr>
                <w:rFonts w:hint="default" w:ascii="Times New Roman" w:hAnsi="Times New Roman"/>
                <w:sz w:val="24"/>
                <w:szCs w:val="24"/>
                <w:lang w:val="en-US"/>
              </w:rPr>
              <w:t xml:space="preserve"> J.O.</w:t>
            </w:r>
            <w:r>
              <w:rPr>
                <w:rFonts w:ascii="Times New Roman" w:hAnsi="Times New Roman"/>
                <w:sz w:val="24"/>
                <w:szCs w:val="24"/>
              </w:rPr>
              <w:t>, Araoye</w:t>
            </w:r>
            <w:r>
              <w:rPr>
                <w:rFonts w:hint="default" w:ascii="Times New Roman" w:hAnsi="Times New Roman"/>
                <w:sz w:val="24"/>
                <w:szCs w:val="24"/>
                <w:lang w:val="en-US"/>
              </w:rPr>
              <w:t xml:space="preserve"> K.T.</w:t>
            </w:r>
            <w:r>
              <w:rPr>
                <w:rFonts w:ascii="Times New Roman" w:hAnsi="Times New Roman"/>
                <w:sz w:val="24"/>
                <w:szCs w:val="24"/>
              </w:rPr>
              <w:t xml:space="preserve">, </w:t>
            </w:r>
            <w:r>
              <w:rPr>
                <w:rFonts w:ascii="Times New Roman" w:hAnsi="Times New Roman"/>
                <w:b/>
                <w:sz w:val="24"/>
                <w:szCs w:val="24"/>
              </w:rPr>
              <w:t xml:space="preserve"> Gbenga-Fabusiwa</w:t>
            </w:r>
            <w:r>
              <w:rPr>
                <w:rFonts w:hint="default" w:ascii="Times New Roman" w:hAnsi="Times New Roman"/>
                <w:b/>
                <w:sz w:val="24"/>
                <w:szCs w:val="24"/>
                <w:lang w:val="en-US"/>
              </w:rPr>
              <w:t xml:space="preserve"> F.J.</w:t>
            </w:r>
            <w:r>
              <w:rPr>
                <w:rFonts w:ascii="Times New Roman" w:hAnsi="Times New Roman"/>
                <w:sz w:val="24"/>
                <w:szCs w:val="24"/>
              </w:rPr>
              <w:t>,  Ijitona</w:t>
            </w:r>
            <w:r>
              <w:rPr>
                <w:rFonts w:hint="default" w:ascii="Times New Roman" w:hAnsi="Times New Roman"/>
                <w:sz w:val="24"/>
                <w:szCs w:val="24"/>
                <w:lang w:val="en-US"/>
              </w:rPr>
              <w:t xml:space="preserve"> O. O</w:t>
            </w:r>
            <w:r>
              <w:rPr>
                <w:rFonts w:ascii="Times New Roman" w:hAnsi="Times New Roman"/>
                <w:sz w:val="24"/>
                <w:szCs w:val="24"/>
              </w:rPr>
              <w:t xml:space="preserve"> and Amuho</w:t>
            </w:r>
            <w:r>
              <w:rPr>
                <w:rFonts w:hint="default" w:ascii="Times New Roman" w:hAnsi="Times New Roman"/>
                <w:sz w:val="24"/>
                <w:szCs w:val="24"/>
                <w:lang w:val="en-US"/>
              </w:rPr>
              <w:t xml:space="preserve"> E. U.</w:t>
            </w:r>
            <w:r>
              <w:rPr>
                <w:rFonts w:ascii="Times New Roman" w:hAnsi="Times New Roman"/>
                <w:sz w:val="24"/>
                <w:szCs w:val="24"/>
              </w:rPr>
              <w:t xml:space="preserve"> (2022). Refined Palm Kernel Oil Stabilization Via Addition of Water Chaya Leaf Extract and Butylated Hydroxytoluene. Biomed J Sci &amp; Tech Res 47(3). BJSTR. MS.ID.007494.</w:t>
            </w:r>
          </w:p>
        </w:tc>
        <w:tc>
          <w:tcPr>
            <w:tcW w:w="2805" w:type="dxa"/>
            <w:tcBorders>
              <w:top w:val="single" w:color="auto" w:sz="4" w:space="0"/>
              <w:left w:val="single" w:color="auto" w:sz="4" w:space="0"/>
              <w:bottom w:val="single" w:color="auto" w:sz="4" w:space="0"/>
              <w:right w:val="single" w:color="auto" w:sz="4" w:space="0"/>
            </w:tcBorders>
          </w:tcPr>
          <w:p w14:paraId="1BE87176">
            <w:pPr>
              <w:autoSpaceDE w:val="0"/>
              <w:autoSpaceDN w:val="0"/>
              <w:adjustRightInd w:val="0"/>
              <w:jc w:val="both"/>
              <w:rPr>
                <w:rFonts w:ascii="Times New Roman" w:hAnsi="Times New Roman"/>
                <w:bCs/>
                <w:sz w:val="24"/>
                <w:szCs w:val="24"/>
              </w:rPr>
            </w:pPr>
            <w:r>
              <w:rPr>
                <w:rFonts w:ascii="Times New Roman" w:hAnsi="Times New Roman"/>
                <w:sz w:val="24"/>
                <w:szCs w:val="24"/>
              </w:rPr>
              <w:t>Fortification of refined palm oil with Chaya leaf extract enhances the stability of the oil against rancidity.</w:t>
            </w:r>
          </w:p>
        </w:tc>
      </w:tr>
      <w:tr w14:paraId="597E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4F6EA8AB">
            <w:pPr>
              <w:tabs>
                <w:tab w:val="left" w:pos="2160"/>
                <w:tab w:val="left" w:pos="4500"/>
              </w:tabs>
              <w:spacing w:line="360" w:lineRule="auto"/>
              <w:rPr>
                <w:rFonts w:ascii="Times New Roman" w:hAnsi="Times New Roman"/>
                <w:b/>
                <w:sz w:val="24"/>
                <w:szCs w:val="24"/>
              </w:rPr>
            </w:pPr>
            <w:r>
              <w:rPr>
                <w:rFonts w:ascii="Times New Roman" w:hAnsi="Times New Roman"/>
                <w:b/>
                <w:sz w:val="24"/>
                <w:szCs w:val="24"/>
              </w:rPr>
              <w:t>1</w:t>
            </w:r>
            <w:r>
              <w:rPr>
                <w:rFonts w:hint="default" w:ascii="Times New Roman" w:hAnsi="Times New Roman"/>
                <w:b/>
                <w:sz w:val="24"/>
                <w:szCs w:val="24"/>
                <w:lang w:val="en-US"/>
              </w:rPr>
              <w:t>0</w:t>
            </w:r>
            <w:r>
              <w:rPr>
                <w:rFonts w:ascii="Times New Roman" w:hAnsi="Times New Roman"/>
                <w:b/>
                <w:sz w:val="24"/>
                <w:szCs w:val="24"/>
              </w:rPr>
              <w:t>.</w:t>
            </w:r>
          </w:p>
        </w:tc>
        <w:tc>
          <w:tcPr>
            <w:tcW w:w="5848" w:type="dxa"/>
            <w:tcBorders>
              <w:top w:val="single" w:color="auto" w:sz="4" w:space="0"/>
              <w:left w:val="single" w:color="auto" w:sz="4" w:space="0"/>
              <w:bottom w:val="single" w:color="auto" w:sz="4" w:space="0"/>
              <w:right w:val="single" w:color="auto" w:sz="4" w:space="0"/>
            </w:tcBorders>
          </w:tcPr>
          <w:p w14:paraId="634993CB">
            <w:pPr>
              <w:pStyle w:val="17"/>
              <w:jc w:val="both"/>
              <w:rPr>
                <w:color w:val="auto"/>
                <w:sz w:val="24"/>
                <w:szCs w:val="24"/>
              </w:rPr>
            </w:pPr>
            <w:r>
              <w:rPr>
                <w:color w:val="auto"/>
                <w:sz w:val="24"/>
                <w:szCs w:val="24"/>
              </w:rPr>
              <w:t>*Arawande, O</w:t>
            </w:r>
            <w:r>
              <w:rPr>
                <w:rFonts w:hint="default"/>
                <w:color w:val="auto"/>
                <w:sz w:val="24"/>
                <w:szCs w:val="24"/>
                <w:lang w:val="en-US"/>
              </w:rPr>
              <w:t>.</w:t>
            </w:r>
            <w:r>
              <w:rPr>
                <w:color w:val="auto"/>
                <w:sz w:val="24"/>
                <w:szCs w:val="24"/>
              </w:rPr>
              <w:t>J, Araoye K</w:t>
            </w:r>
            <w:r>
              <w:rPr>
                <w:rFonts w:hint="default"/>
                <w:color w:val="auto"/>
                <w:sz w:val="24"/>
                <w:szCs w:val="24"/>
                <w:lang w:val="en-US"/>
              </w:rPr>
              <w:t>.</w:t>
            </w:r>
            <w:r>
              <w:rPr>
                <w:color w:val="auto"/>
                <w:sz w:val="24"/>
                <w:szCs w:val="24"/>
              </w:rPr>
              <w:t xml:space="preserve"> T</w:t>
            </w:r>
            <w:r>
              <w:rPr>
                <w:rFonts w:hint="default"/>
                <w:color w:val="auto"/>
                <w:sz w:val="24"/>
                <w:szCs w:val="24"/>
                <w:lang w:val="en-US"/>
              </w:rPr>
              <w:t>.</w:t>
            </w:r>
            <w:r>
              <w:rPr>
                <w:color w:val="auto"/>
                <w:sz w:val="24"/>
                <w:szCs w:val="24"/>
              </w:rPr>
              <w:t>, Olatide M</w:t>
            </w:r>
            <w:r>
              <w:rPr>
                <w:rFonts w:hint="default"/>
                <w:color w:val="auto"/>
                <w:sz w:val="24"/>
                <w:szCs w:val="24"/>
                <w:lang w:val="en-US"/>
              </w:rPr>
              <w:t>.</w:t>
            </w:r>
            <w:r>
              <w:rPr>
                <w:b/>
                <w:color w:val="auto"/>
                <w:sz w:val="24"/>
                <w:szCs w:val="24"/>
              </w:rPr>
              <w:t>, Gbenga-Fabusiwa F</w:t>
            </w:r>
            <w:r>
              <w:rPr>
                <w:rFonts w:hint="default"/>
                <w:b/>
                <w:color w:val="auto"/>
                <w:sz w:val="24"/>
                <w:szCs w:val="24"/>
                <w:lang w:val="en-US"/>
              </w:rPr>
              <w:t>.</w:t>
            </w:r>
            <w:r>
              <w:rPr>
                <w:b/>
                <w:color w:val="auto"/>
                <w:sz w:val="24"/>
                <w:szCs w:val="24"/>
              </w:rPr>
              <w:t xml:space="preserve"> J</w:t>
            </w:r>
            <w:r>
              <w:rPr>
                <w:rFonts w:hint="default"/>
                <w:b/>
                <w:color w:val="auto"/>
                <w:sz w:val="24"/>
                <w:szCs w:val="24"/>
                <w:lang w:val="en-US"/>
              </w:rPr>
              <w:t>.</w:t>
            </w:r>
            <w:r>
              <w:rPr>
                <w:b/>
                <w:color w:val="auto"/>
                <w:sz w:val="24"/>
                <w:szCs w:val="24"/>
              </w:rPr>
              <w:t xml:space="preserve"> </w:t>
            </w:r>
            <w:r>
              <w:rPr>
                <w:color w:val="auto"/>
                <w:sz w:val="24"/>
                <w:szCs w:val="24"/>
              </w:rPr>
              <w:t>(2022).  Preliminary phytochemical screening and antioxidant activity of chaya leaf (Cnidoscolus acontifolus) extracts on refined palm kernel oil. App Food Sci J 6(3):1-7</w:t>
            </w:r>
          </w:p>
        </w:tc>
        <w:tc>
          <w:tcPr>
            <w:tcW w:w="2805" w:type="dxa"/>
            <w:tcBorders>
              <w:top w:val="single" w:color="auto" w:sz="4" w:space="0"/>
              <w:left w:val="single" w:color="auto" w:sz="4" w:space="0"/>
              <w:bottom w:val="single" w:color="auto" w:sz="4" w:space="0"/>
              <w:right w:val="single" w:color="auto" w:sz="4" w:space="0"/>
            </w:tcBorders>
          </w:tcPr>
          <w:p w14:paraId="18B7AD43">
            <w:pPr>
              <w:pStyle w:val="17"/>
              <w:jc w:val="both"/>
              <w:rPr>
                <w:bCs/>
                <w:color w:val="auto"/>
                <w:sz w:val="24"/>
                <w:szCs w:val="24"/>
              </w:rPr>
            </w:pPr>
            <w:r>
              <w:rPr>
                <w:color w:val="auto"/>
                <w:sz w:val="24"/>
                <w:szCs w:val="24"/>
              </w:rPr>
              <w:t>This paper reveals that Chaya leaf could serve as a good antioxidant on refined palm kernel oil.</w:t>
            </w:r>
          </w:p>
        </w:tc>
      </w:tr>
      <w:tr w14:paraId="11B4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6AD985A9">
            <w:pPr>
              <w:tabs>
                <w:tab w:val="left" w:pos="2160"/>
                <w:tab w:val="left" w:pos="4500"/>
              </w:tabs>
              <w:spacing w:line="360" w:lineRule="auto"/>
              <w:rPr>
                <w:rFonts w:ascii="Times New Roman" w:hAnsi="Times New Roman"/>
                <w:b/>
                <w:sz w:val="24"/>
                <w:szCs w:val="24"/>
              </w:rPr>
            </w:pPr>
            <w:r>
              <w:rPr>
                <w:rFonts w:ascii="Times New Roman" w:hAnsi="Times New Roman"/>
                <w:b/>
                <w:sz w:val="24"/>
                <w:szCs w:val="24"/>
              </w:rPr>
              <w:t>1</w:t>
            </w:r>
            <w:r>
              <w:rPr>
                <w:rFonts w:hint="default" w:ascii="Times New Roman" w:hAnsi="Times New Roman"/>
                <w:b/>
                <w:sz w:val="24"/>
                <w:szCs w:val="24"/>
                <w:lang w:val="en-US"/>
              </w:rPr>
              <w:t>1</w:t>
            </w:r>
            <w:r>
              <w:rPr>
                <w:rFonts w:ascii="Times New Roman" w:hAnsi="Times New Roman"/>
                <w:b/>
                <w:sz w:val="24"/>
                <w:szCs w:val="24"/>
              </w:rPr>
              <w:t>.</w:t>
            </w:r>
          </w:p>
        </w:tc>
        <w:tc>
          <w:tcPr>
            <w:tcW w:w="5848" w:type="dxa"/>
            <w:tcBorders>
              <w:top w:val="single" w:color="auto" w:sz="4" w:space="0"/>
              <w:left w:val="single" w:color="auto" w:sz="4" w:space="0"/>
              <w:bottom w:val="single" w:color="auto" w:sz="4" w:space="0"/>
              <w:right w:val="single" w:color="auto" w:sz="4" w:space="0"/>
            </w:tcBorders>
          </w:tcPr>
          <w:p w14:paraId="35E99C5B">
            <w:pPr>
              <w:pStyle w:val="17"/>
              <w:jc w:val="both"/>
              <w:rPr>
                <w:color w:val="auto"/>
                <w:sz w:val="24"/>
                <w:szCs w:val="24"/>
              </w:rPr>
            </w:pPr>
            <w:r>
              <w:rPr>
                <w:b/>
                <w:color w:val="auto"/>
                <w:sz w:val="24"/>
                <w:szCs w:val="24"/>
              </w:rPr>
              <w:t>*Gbenga-Fabusiwa</w:t>
            </w:r>
            <w:r>
              <w:rPr>
                <w:rFonts w:hint="default"/>
                <w:b/>
                <w:color w:val="auto"/>
                <w:sz w:val="24"/>
                <w:szCs w:val="24"/>
                <w:lang w:val="en-US"/>
              </w:rPr>
              <w:t xml:space="preserve"> F. J.</w:t>
            </w:r>
            <w:r>
              <w:rPr>
                <w:color w:val="auto"/>
                <w:sz w:val="24"/>
                <w:szCs w:val="24"/>
              </w:rPr>
              <w:t>, Jeff-Agboola</w:t>
            </w:r>
            <w:r>
              <w:rPr>
                <w:rFonts w:hint="default"/>
                <w:color w:val="auto"/>
                <w:sz w:val="24"/>
                <w:szCs w:val="24"/>
                <w:lang w:val="en-US"/>
              </w:rPr>
              <w:t xml:space="preserve"> Y. A</w:t>
            </w:r>
            <w:r>
              <w:rPr>
                <w:color w:val="auto"/>
                <w:sz w:val="24"/>
                <w:szCs w:val="24"/>
              </w:rPr>
              <w:t>,  Ololade</w:t>
            </w:r>
            <w:r>
              <w:rPr>
                <w:rFonts w:hint="default"/>
                <w:color w:val="auto"/>
                <w:sz w:val="24"/>
                <w:szCs w:val="24"/>
                <w:lang w:val="en-US"/>
              </w:rPr>
              <w:t xml:space="preserve"> Z. S</w:t>
            </w:r>
            <w:r>
              <w:rPr>
                <w:color w:val="auto"/>
                <w:sz w:val="24"/>
                <w:szCs w:val="24"/>
              </w:rPr>
              <w:t>, Akinrinmade</w:t>
            </w:r>
            <w:r>
              <w:rPr>
                <w:rFonts w:hint="default"/>
                <w:color w:val="auto"/>
                <w:sz w:val="24"/>
                <w:szCs w:val="24"/>
                <w:lang w:val="en-US"/>
              </w:rPr>
              <w:t xml:space="preserve"> R</w:t>
            </w:r>
            <w:r>
              <w:rPr>
                <w:color w:val="auto"/>
                <w:sz w:val="24"/>
                <w:szCs w:val="24"/>
              </w:rPr>
              <w:t xml:space="preserve"> and Agbaje</w:t>
            </w:r>
            <w:r>
              <w:rPr>
                <w:rFonts w:hint="default"/>
                <w:color w:val="auto"/>
                <w:sz w:val="24"/>
                <w:szCs w:val="24"/>
                <w:lang w:val="en-US"/>
              </w:rPr>
              <w:t xml:space="preserve"> D. O.</w:t>
            </w:r>
            <w:r>
              <w:rPr>
                <w:color w:val="auto"/>
                <w:sz w:val="24"/>
                <w:szCs w:val="24"/>
              </w:rPr>
              <w:t xml:space="preserve"> (2022). Waste-to-wealth; nutritional potential of five selected fruit peels and their health benefits: A review. African Journal of Food Science Vol. 16(7) pp. 172-183,DOI: 10.5897/AJFS2021.2138 Article Number: C1CFA4269347 ISSN: 1996-0794</w:t>
            </w:r>
          </w:p>
        </w:tc>
        <w:tc>
          <w:tcPr>
            <w:tcW w:w="2805" w:type="dxa"/>
            <w:tcBorders>
              <w:top w:val="single" w:color="auto" w:sz="4" w:space="0"/>
              <w:left w:val="single" w:color="auto" w:sz="4" w:space="0"/>
              <w:bottom w:val="single" w:color="auto" w:sz="4" w:space="0"/>
              <w:right w:val="single" w:color="auto" w:sz="4" w:space="0"/>
            </w:tcBorders>
          </w:tcPr>
          <w:p w14:paraId="5E20218E">
            <w:pPr>
              <w:pStyle w:val="17"/>
              <w:jc w:val="both"/>
              <w:rPr>
                <w:bCs/>
                <w:color w:val="auto"/>
                <w:sz w:val="24"/>
                <w:szCs w:val="24"/>
              </w:rPr>
            </w:pPr>
            <w:r>
              <w:rPr>
                <w:color w:val="auto"/>
                <w:sz w:val="24"/>
                <w:szCs w:val="24"/>
              </w:rPr>
              <w:t>The paper reveals that five selected peels referred to as waste could be converted to wealth by showing data on their health benefits to mankind.</w:t>
            </w:r>
          </w:p>
        </w:tc>
      </w:tr>
      <w:tr w14:paraId="1A59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single" w:color="auto" w:sz="4" w:space="0"/>
              <w:left w:val="single" w:color="auto" w:sz="4" w:space="0"/>
              <w:bottom w:val="single" w:color="auto" w:sz="4" w:space="0"/>
              <w:right w:val="single" w:color="auto" w:sz="4" w:space="0"/>
            </w:tcBorders>
          </w:tcPr>
          <w:p w14:paraId="45EBEE2D">
            <w:pPr>
              <w:tabs>
                <w:tab w:val="left" w:pos="2160"/>
                <w:tab w:val="left" w:pos="4500"/>
              </w:tabs>
              <w:spacing w:line="360" w:lineRule="auto"/>
              <w:rPr>
                <w:rFonts w:ascii="Times New Roman" w:hAnsi="Times New Roman"/>
                <w:b/>
                <w:sz w:val="24"/>
                <w:szCs w:val="24"/>
              </w:rPr>
            </w:pPr>
            <w:r>
              <w:rPr>
                <w:rFonts w:ascii="Times New Roman" w:hAnsi="Times New Roman"/>
                <w:b/>
                <w:sz w:val="24"/>
                <w:szCs w:val="24"/>
              </w:rPr>
              <w:t>1</w:t>
            </w:r>
            <w:r>
              <w:rPr>
                <w:rFonts w:hint="default" w:ascii="Times New Roman" w:hAnsi="Times New Roman"/>
                <w:b/>
                <w:sz w:val="24"/>
                <w:szCs w:val="24"/>
                <w:lang w:val="en-US"/>
              </w:rPr>
              <w:t>2</w:t>
            </w:r>
            <w:r>
              <w:rPr>
                <w:rFonts w:ascii="Times New Roman" w:hAnsi="Times New Roman"/>
                <w:b/>
                <w:sz w:val="24"/>
                <w:szCs w:val="24"/>
              </w:rPr>
              <w:t>.</w:t>
            </w:r>
          </w:p>
        </w:tc>
        <w:tc>
          <w:tcPr>
            <w:tcW w:w="5848" w:type="dxa"/>
            <w:tcBorders>
              <w:top w:val="single" w:color="auto" w:sz="4" w:space="0"/>
              <w:left w:val="single" w:color="auto" w:sz="4" w:space="0"/>
              <w:bottom w:val="single" w:color="auto" w:sz="4" w:space="0"/>
              <w:right w:val="single" w:color="auto" w:sz="4" w:space="0"/>
            </w:tcBorders>
          </w:tcPr>
          <w:p w14:paraId="071D043A">
            <w:pPr>
              <w:autoSpaceDE w:val="0"/>
              <w:autoSpaceDN w:val="0"/>
              <w:adjustRightInd w:val="0"/>
              <w:jc w:val="both"/>
              <w:rPr>
                <w:rFonts w:ascii="Times New Roman" w:hAnsi="Times New Roman"/>
                <w:sz w:val="24"/>
                <w:szCs w:val="24"/>
              </w:rPr>
            </w:pPr>
            <w:r>
              <w:rPr>
                <w:rFonts w:ascii="Times New Roman" w:hAnsi="Times New Roman"/>
                <w:sz w:val="24"/>
                <w:szCs w:val="24"/>
              </w:rPr>
              <w:t>*Borokinni</w:t>
            </w:r>
            <w:r>
              <w:rPr>
                <w:rFonts w:hint="default" w:ascii="Times New Roman" w:hAnsi="Times New Roman"/>
                <w:sz w:val="24"/>
                <w:szCs w:val="24"/>
                <w:lang w:val="en-US"/>
              </w:rPr>
              <w:t xml:space="preserve"> F. B</w:t>
            </w:r>
            <w:r>
              <w:rPr>
                <w:rFonts w:ascii="Times New Roman" w:hAnsi="Times New Roman"/>
                <w:sz w:val="24"/>
                <w:szCs w:val="24"/>
              </w:rPr>
              <w:t>,  Lajide</w:t>
            </w:r>
            <w:r>
              <w:rPr>
                <w:rFonts w:hint="default" w:ascii="Times New Roman" w:hAnsi="Times New Roman"/>
                <w:sz w:val="24"/>
                <w:szCs w:val="24"/>
                <w:lang w:val="en-US"/>
              </w:rPr>
              <w:t xml:space="preserve"> L</w:t>
            </w:r>
            <w:r>
              <w:rPr>
                <w:rFonts w:ascii="Times New Roman" w:hAnsi="Times New Roman"/>
                <w:sz w:val="24"/>
                <w:szCs w:val="24"/>
              </w:rPr>
              <w:t>,</w:t>
            </w:r>
            <w:r>
              <w:rPr>
                <w:rFonts w:ascii="Times New Roman" w:hAnsi="Times New Roman"/>
                <w:b/>
                <w:sz w:val="24"/>
                <w:szCs w:val="24"/>
              </w:rPr>
              <w:t xml:space="preserve"> Gbenga-Fabusiwa</w:t>
            </w:r>
            <w:r>
              <w:rPr>
                <w:rFonts w:ascii="Times New Roman" w:hAnsi="Times New Roman"/>
                <w:sz w:val="24"/>
                <w:szCs w:val="24"/>
              </w:rPr>
              <w:t xml:space="preserve"> </w:t>
            </w:r>
            <w:r>
              <w:rPr>
                <w:rFonts w:hint="default" w:ascii="Times New Roman" w:hAnsi="Times New Roman"/>
                <w:b/>
                <w:bCs/>
                <w:sz w:val="24"/>
                <w:szCs w:val="24"/>
                <w:lang w:val="en-US"/>
              </w:rPr>
              <w:t>F.J</w:t>
            </w:r>
            <w:r>
              <w:rPr>
                <w:rFonts w:hint="default" w:ascii="Times New Roman" w:hAnsi="Times New Roman"/>
                <w:sz w:val="24"/>
                <w:szCs w:val="24"/>
                <w:lang w:val="en-US"/>
              </w:rPr>
              <w:t>.</w:t>
            </w:r>
            <w:r>
              <w:rPr>
                <w:rFonts w:ascii="Times New Roman" w:hAnsi="Times New Roman"/>
                <w:sz w:val="24"/>
                <w:szCs w:val="24"/>
              </w:rPr>
              <w:t xml:space="preserve">and Oloye- Quadri </w:t>
            </w:r>
            <w:r>
              <w:rPr>
                <w:rFonts w:hint="default" w:ascii="Times New Roman" w:hAnsi="Times New Roman"/>
                <w:sz w:val="24"/>
                <w:szCs w:val="24"/>
                <w:lang w:val="en-US"/>
              </w:rPr>
              <w:t>M.</w:t>
            </w:r>
            <w:r>
              <w:rPr>
                <w:rFonts w:ascii="Times New Roman" w:hAnsi="Times New Roman"/>
                <w:sz w:val="24"/>
                <w:szCs w:val="24"/>
              </w:rPr>
              <w:t>(2023). Assessment of nutritional and sensory qualities of whole grains cookies formulated from vegetables and mushrooms. CaJoST. 1, 66-74.</w:t>
            </w:r>
          </w:p>
        </w:tc>
        <w:tc>
          <w:tcPr>
            <w:tcW w:w="2805" w:type="dxa"/>
            <w:tcBorders>
              <w:top w:val="single" w:color="auto" w:sz="4" w:space="0"/>
              <w:left w:val="single" w:color="auto" w:sz="4" w:space="0"/>
              <w:bottom w:val="single" w:color="auto" w:sz="4" w:space="0"/>
              <w:right w:val="single" w:color="auto" w:sz="4" w:space="0"/>
            </w:tcBorders>
          </w:tcPr>
          <w:p w14:paraId="7F37CA4E">
            <w:pPr>
              <w:autoSpaceDE w:val="0"/>
              <w:autoSpaceDN w:val="0"/>
              <w:adjustRightInd w:val="0"/>
              <w:jc w:val="both"/>
              <w:rPr>
                <w:rFonts w:ascii="Times New Roman" w:hAnsi="Times New Roman"/>
                <w:b/>
                <w:bCs/>
                <w:sz w:val="24"/>
                <w:szCs w:val="24"/>
              </w:rPr>
            </w:pPr>
            <w:r>
              <w:rPr>
                <w:rFonts w:ascii="Times New Roman" w:hAnsi="Times New Roman"/>
                <w:sz w:val="24"/>
                <w:szCs w:val="24"/>
              </w:rPr>
              <w:t xml:space="preserve"> Data were generated on general acceptability and nutritional composition of grain cookies formulated from vegetables and mushrooms</w:t>
            </w:r>
          </w:p>
        </w:tc>
      </w:tr>
    </w:tbl>
    <w:p w14:paraId="2F8E5093">
      <w:pPr>
        <w:tabs>
          <w:tab w:val="left" w:pos="2160"/>
          <w:tab w:val="left" w:pos="4500"/>
        </w:tabs>
        <w:rPr>
          <w:rFonts w:ascii="Times New Roman" w:hAnsi="Times New Roman"/>
          <w:b/>
          <w:sz w:val="24"/>
          <w:szCs w:val="24"/>
        </w:rPr>
      </w:pPr>
    </w:p>
    <w:tbl>
      <w:tblPr>
        <w:tblStyle w:val="4"/>
        <w:tblW w:w="0" w:type="auto"/>
        <w:tblInd w:w="-113" w:type="dxa"/>
        <w:tblLayout w:type="autofit"/>
        <w:tblCellMar>
          <w:top w:w="0" w:type="dxa"/>
          <w:left w:w="108" w:type="dxa"/>
          <w:bottom w:w="0" w:type="dxa"/>
          <w:right w:w="108" w:type="dxa"/>
        </w:tblCellMar>
      </w:tblPr>
      <w:tblGrid>
        <w:gridCol w:w="698"/>
        <w:gridCol w:w="5604"/>
        <w:gridCol w:w="3081"/>
      </w:tblGrid>
      <w:tr w14:paraId="465057C9">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14:paraId="43C635BA">
            <w:pPr>
              <w:tabs>
                <w:tab w:val="left" w:pos="2160"/>
                <w:tab w:val="left" w:pos="4500"/>
              </w:tabs>
              <w:rPr>
                <w:rFonts w:ascii="Times New Roman" w:hAnsi="Times New Roman"/>
                <w:b/>
                <w:sz w:val="24"/>
                <w:szCs w:val="24"/>
              </w:rPr>
            </w:pPr>
            <w:r>
              <w:rPr>
                <w:rFonts w:ascii="Times New Roman" w:hAnsi="Times New Roman"/>
                <w:b/>
                <w:sz w:val="24"/>
                <w:szCs w:val="24"/>
              </w:rPr>
              <w:t>S/N</w:t>
            </w:r>
          </w:p>
        </w:tc>
        <w:tc>
          <w:tcPr>
            <w:tcW w:w="5604" w:type="dxa"/>
            <w:tcBorders>
              <w:top w:val="single" w:color="auto" w:sz="4" w:space="0"/>
              <w:left w:val="single" w:color="auto" w:sz="4" w:space="0"/>
              <w:bottom w:val="single" w:color="auto" w:sz="4" w:space="0"/>
              <w:right w:val="single" w:color="auto" w:sz="4" w:space="0"/>
            </w:tcBorders>
          </w:tcPr>
          <w:p w14:paraId="46C80ABC">
            <w:pPr>
              <w:tabs>
                <w:tab w:val="left" w:pos="2160"/>
                <w:tab w:val="left" w:pos="4500"/>
              </w:tabs>
              <w:rPr>
                <w:rFonts w:hint="default" w:ascii="Times New Roman" w:hAnsi="Times New Roman"/>
                <w:b/>
                <w:sz w:val="24"/>
                <w:szCs w:val="24"/>
                <w:lang w:val="en-US"/>
              </w:rPr>
            </w:pPr>
            <w:r>
              <w:rPr>
                <w:rFonts w:ascii="Times New Roman" w:hAnsi="Times New Roman"/>
                <w:b/>
                <w:sz w:val="24"/>
                <w:szCs w:val="24"/>
              </w:rPr>
              <w:t>P</w:t>
            </w:r>
            <w:r>
              <w:rPr>
                <w:rFonts w:hint="default" w:ascii="Times New Roman" w:hAnsi="Times New Roman"/>
                <w:b/>
                <w:sz w:val="24"/>
                <w:szCs w:val="24"/>
                <w:lang w:val="en-US"/>
              </w:rPr>
              <w:t>ROCEEDINGS</w:t>
            </w:r>
          </w:p>
        </w:tc>
        <w:tc>
          <w:tcPr>
            <w:tcW w:w="3081" w:type="dxa"/>
            <w:tcBorders>
              <w:top w:val="single" w:color="auto" w:sz="4" w:space="0"/>
              <w:left w:val="single" w:color="auto" w:sz="4" w:space="0"/>
              <w:bottom w:val="single" w:color="auto" w:sz="4" w:space="0"/>
              <w:right w:val="single" w:color="auto" w:sz="4" w:space="0"/>
            </w:tcBorders>
          </w:tcPr>
          <w:p w14:paraId="4C6E0283">
            <w:pPr>
              <w:tabs>
                <w:tab w:val="left" w:pos="2160"/>
                <w:tab w:val="left" w:pos="4500"/>
              </w:tabs>
              <w:rPr>
                <w:rFonts w:ascii="Times New Roman" w:hAnsi="Times New Roman"/>
                <w:b/>
                <w:sz w:val="24"/>
                <w:szCs w:val="24"/>
              </w:rPr>
            </w:pPr>
            <w:r>
              <w:rPr>
                <w:rFonts w:ascii="Times New Roman" w:hAnsi="Times New Roman"/>
                <w:b/>
                <w:bCs/>
                <w:sz w:val="24"/>
                <w:szCs w:val="24"/>
              </w:rPr>
              <w:t>Contribution to Knowledge</w:t>
            </w:r>
          </w:p>
        </w:tc>
      </w:tr>
      <w:tr w14:paraId="492627CD">
        <w:tblPrEx>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14:paraId="4FA24AF2">
            <w:pPr>
              <w:tabs>
                <w:tab w:val="left" w:pos="2160"/>
                <w:tab w:val="left" w:pos="4500"/>
              </w:tabs>
              <w:rPr>
                <w:rFonts w:ascii="Times New Roman" w:hAnsi="Times New Roman"/>
                <w:b/>
                <w:sz w:val="24"/>
                <w:szCs w:val="24"/>
              </w:rPr>
            </w:pPr>
            <w:r>
              <w:rPr>
                <w:rFonts w:ascii="Times New Roman" w:hAnsi="Times New Roman"/>
                <w:b/>
                <w:sz w:val="24"/>
                <w:szCs w:val="24"/>
              </w:rPr>
              <w:t>1.</w:t>
            </w:r>
          </w:p>
        </w:tc>
        <w:tc>
          <w:tcPr>
            <w:tcW w:w="5604" w:type="dxa"/>
            <w:tcBorders>
              <w:top w:val="single" w:color="auto" w:sz="4" w:space="0"/>
              <w:left w:val="single" w:color="auto" w:sz="4" w:space="0"/>
              <w:bottom w:val="single" w:color="auto" w:sz="4" w:space="0"/>
              <w:right w:val="single" w:color="auto" w:sz="4" w:space="0"/>
            </w:tcBorders>
          </w:tcPr>
          <w:p w14:paraId="7AC7EFFB">
            <w:pPr>
              <w:tabs>
                <w:tab w:val="left" w:pos="2160"/>
                <w:tab w:val="left" w:pos="4500"/>
              </w:tabs>
              <w:rPr>
                <w:rFonts w:ascii="Times New Roman" w:hAnsi="Times New Roman"/>
                <w:b/>
                <w:sz w:val="24"/>
                <w:szCs w:val="24"/>
              </w:rPr>
            </w:pPr>
            <w:r>
              <w:rPr>
                <w:rFonts w:ascii="Times New Roman" w:hAnsi="Times New Roman"/>
                <w:b/>
                <w:bCs/>
                <w:sz w:val="24"/>
                <w:szCs w:val="24"/>
              </w:rPr>
              <w:t xml:space="preserve">*Gbenga-Fabusiwa Agbaje F.J., </w:t>
            </w:r>
            <w:r>
              <w:rPr>
                <w:rFonts w:ascii="Times New Roman" w:hAnsi="Times New Roman"/>
                <w:bCs/>
                <w:sz w:val="24"/>
                <w:szCs w:val="24"/>
              </w:rPr>
              <w:t xml:space="preserve">Olatunde O, Ololade ZS, Ojolo G. (2024). The proximate, mineral composition, and antinutrient potentials of the flesh, seeds, peels, and the whole fruit of </w:t>
            </w:r>
            <w:r>
              <w:rPr>
                <w:rFonts w:ascii="Times New Roman" w:hAnsi="Times New Roman"/>
                <w:bCs/>
                <w:i/>
                <w:sz w:val="24"/>
                <w:szCs w:val="24"/>
              </w:rPr>
              <w:t>Picralima Nitida</w:t>
            </w:r>
            <w:r>
              <w:rPr>
                <w:rFonts w:ascii="Times New Roman" w:hAnsi="Times New Roman"/>
                <w:bCs/>
                <w:sz w:val="24"/>
                <w:szCs w:val="24"/>
              </w:rPr>
              <w:t>. Proceedings of the 10</w:t>
            </w:r>
            <w:r>
              <w:rPr>
                <w:rFonts w:ascii="Times New Roman" w:hAnsi="Times New Roman"/>
                <w:bCs/>
                <w:sz w:val="24"/>
                <w:szCs w:val="24"/>
                <w:vertAlign w:val="superscript"/>
              </w:rPr>
              <w:t>th</w:t>
            </w:r>
            <w:r>
              <w:rPr>
                <w:rFonts w:ascii="Times New Roman" w:hAnsi="Times New Roman"/>
                <w:bCs/>
                <w:sz w:val="24"/>
                <w:szCs w:val="24"/>
              </w:rPr>
              <w:t xml:space="preserve"> Regional Food Science and Technology Summit (ReFoSTs), (Ajilete 2024). 4</w:t>
            </w:r>
            <w:r>
              <w:rPr>
                <w:rFonts w:ascii="Times New Roman" w:hAnsi="Times New Roman"/>
                <w:bCs/>
                <w:sz w:val="24"/>
                <w:szCs w:val="24"/>
                <w:vertAlign w:val="superscript"/>
              </w:rPr>
              <w:t>th</w:t>
            </w:r>
            <w:r>
              <w:rPr>
                <w:rFonts w:ascii="Times New Roman" w:hAnsi="Times New Roman"/>
                <w:bCs/>
                <w:sz w:val="24"/>
                <w:szCs w:val="24"/>
              </w:rPr>
              <w:t>-7</w:t>
            </w:r>
            <w:r>
              <w:rPr>
                <w:rFonts w:ascii="Times New Roman" w:hAnsi="Times New Roman"/>
                <w:bCs/>
                <w:sz w:val="24"/>
                <w:szCs w:val="24"/>
                <w:vertAlign w:val="superscript"/>
              </w:rPr>
              <w:t>th</w:t>
            </w:r>
            <w:r>
              <w:rPr>
                <w:rFonts w:ascii="Times New Roman" w:hAnsi="Times New Roman"/>
                <w:bCs/>
                <w:sz w:val="24"/>
                <w:szCs w:val="24"/>
              </w:rPr>
              <w:t xml:space="preserve"> June, 2024.</w:t>
            </w:r>
          </w:p>
        </w:tc>
        <w:tc>
          <w:tcPr>
            <w:tcW w:w="3081" w:type="dxa"/>
            <w:tcBorders>
              <w:top w:val="single" w:color="auto" w:sz="4" w:space="0"/>
              <w:left w:val="single" w:color="auto" w:sz="4" w:space="0"/>
              <w:bottom w:val="single" w:color="auto" w:sz="4" w:space="0"/>
              <w:right w:val="single" w:color="auto" w:sz="4" w:space="0"/>
            </w:tcBorders>
          </w:tcPr>
          <w:p w14:paraId="52529F5C">
            <w:pPr>
              <w:tabs>
                <w:tab w:val="left" w:pos="2160"/>
                <w:tab w:val="left" w:pos="4500"/>
              </w:tabs>
              <w:rPr>
                <w:rFonts w:ascii="Times New Roman" w:hAnsi="Times New Roman"/>
                <w:b/>
                <w:sz w:val="24"/>
                <w:szCs w:val="24"/>
              </w:rPr>
            </w:pPr>
            <w:r>
              <w:rPr>
                <w:rFonts w:ascii="Times New Roman" w:hAnsi="Times New Roman"/>
                <w:bCs/>
                <w:sz w:val="24"/>
                <w:szCs w:val="24"/>
              </w:rPr>
              <w:t xml:space="preserve">Data were generated on the nutritional composition of the flesh, seeds, peels, and whole fruit of </w:t>
            </w:r>
            <w:r>
              <w:rPr>
                <w:rFonts w:ascii="Times New Roman" w:hAnsi="Times New Roman"/>
                <w:bCs/>
                <w:i/>
                <w:sz w:val="24"/>
                <w:szCs w:val="24"/>
              </w:rPr>
              <w:t>picralima nitida</w:t>
            </w:r>
            <w:r>
              <w:rPr>
                <w:rFonts w:ascii="Times New Roman" w:hAnsi="Times New Roman"/>
                <w:bCs/>
                <w:sz w:val="24"/>
                <w:szCs w:val="24"/>
              </w:rPr>
              <w:t xml:space="preserve"> to maximize their health benefits.</w:t>
            </w:r>
          </w:p>
        </w:tc>
      </w:tr>
    </w:tbl>
    <w:p w14:paraId="5879D0AF">
      <w:pPr>
        <w:tabs>
          <w:tab w:val="left" w:pos="2160"/>
          <w:tab w:val="left" w:pos="4500"/>
        </w:tabs>
        <w:rPr>
          <w:rFonts w:ascii="Times New Roman" w:hAnsi="Times New Roman"/>
          <w:b/>
          <w:sz w:val="24"/>
          <w:szCs w:val="24"/>
        </w:rPr>
      </w:pPr>
    </w:p>
    <w:p w14:paraId="2F6B53DD">
      <w:pPr>
        <w:tabs>
          <w:tab w:val="left" w:pos="2160"/>
          <w:tab w:val="left" w:pos="4500"/>
        </w:tabs>
        <w:spacing w:after="0"/>
        <w:rPr>
          <w:rFonts w:ascii="Times New Roman" w:hAnsi="Times New Roman"/>
          <w:b/>
          <w:sz w:val="24"/>
          <w:szCs w:val="24"/>
        </w:rPr>
      </w:pPr>
    </w:p>
    <w:p w14:paraId="33C922E1">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Conferences Attended:</w:t>
      </w:r>
    </w:p>
    <w:p w14:paraId="6ACA10BA">
      <w:pPr>
        <w:autoSpaceDE w:val="0"/>
        <w:autoSpaceDN w:val="0"/>
        <w:adjustRightInd w:val="0"/>
        <w:spacing w:after="0" w:line="240" w:lineRule="auto"/>
        <w:rPr>
          <w:rFonts w:ascii="Times New Roman" w:hAnsi="Times New Roman"/>
          <w:sz w:val="24"/>
          <w:szCs w:val="24"/>
        </w:rPr>
      </w:pPr>
    </w:p>
    <w:p w14:paraId="64F0A07C">
      <w:pPr>
        <w:spacing w:line="276" w:lineRule="auto"/>
        <w:jc w:val="both"/>
        <w:rPr>
          <w:rFonts w:ascii="Times New Roman" w:hAnsi="Times New Roman"/>
          <w:b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(i).  </w:t>
      </w:r>
      <w:r>
        <w:rPr>
          <w:rFonts w:ascii="Times New Roman" w:hAnsi="Times New Roman"/>
          <w:b/>
          <w:bCs/>
          <w:sz w:val="24"/>
          <w:szCs w:val="24"/>
        </w:rPr>
        <w:t xml:space="preserve">Gbenga-Fabusiwa Agbaje F.J., </w:t>
      </w:r>
      <w:r>
        <w:rPr>
          <w:rFonts w:ascii="Times New Roman" w:hAnsi="Times New Roman"/>
          <w:bCs/>
          <w:sz w:val="24"/>
          <w:szCs w:val="24"/>
        </w:rPr>
        <w:t xml:space="preserve">Olatunde O, Ololade ZS, Ojolo G. (2024).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 xml:space="preserve">The proximate, mineral composition, and antinutrient potentials of the flesh,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 xml:space="preserve">seeds, peels, and the whole fruit of </w:t>
      </w:r>
      <w:r>
        <w:rPr>
          <w:rFonts w:ascii="Times New Roman" w:hAnsi="Times New Roman"/>
          <w:bCs/>
          <w:i/>
          <w:sz w:val="24"/>
          <w:szCs w:val="24"/>
        </w:rPr>
        <w:t>Picralima Nitida</w:t>
      </w:r>
      <w:r>
        <w:rPr>
          <w:rFonts w:ascii="Times New Roman" w:hAnsi="Times New Roman"/>
          <w:bCs/>
          <w:sz w:val="24"/>
          <w:szCs w:val="24"/>
        </w:rPr>
        <w:t xml:space="preserve">. Nigerian Institute of Food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 xml:space="preserve">Science and Technology Summit (ReFoSTS) held at The Great Hall, Ladoke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Akintola University of Technology, Ogbomoso, Oyo State. 4</w:t>
      </w:r>
      <w:r>
        <w:rPr>
          <w:rFonts w:ascii="Times New Roman" w:hAnsi="Times New Roman"/>
          <w:bCs/>
          <w:sz w:val="24"/>
          <w:szCs w:val="24"/>
          <w:vertAlign w:val="superscript"/>
        </w:rPr>
        <w:t xml:space="preserve">th </w:t>
      </w:r>
      <w:r>
        <w:rPr>
          <w:rFonts w:ascii="Times New Roman" w:hAnsi="Times New Roman"/>
          <w:bCs/>
          <w:sz w:val="24"/>
          <w:szCs w:val="24"/>
        </w:rPr>
        <w:t>-7</w:t>
      </w:r>
      <w:r>
        <w:rPr>
          <w:rFonts w:ascii="Times New Roman" w:hAnsi="Times New Roman"/>
          <w:bCs/>
          <w:sz w:val="24"/>
          <w:szCs w:val="24"/>
          <w:vertAlign w:val="superscript"/>
        </w:rPr>
        <w:t>th</w:t>
      </w:r>
      <w:r>
        <w:rPr>
          <w:rFonts w:ascii="Times New Roman" w:hAnsi="Times New Roman"/>
          <w:bCs/>
          <w:sz w:val="24"/>
          <w:szCs w:val="24"/>
        </w:rPr>
        <w:t xml:space="preserve"> June 2024.</w:t>
      </w:r>
    </w:p>
    <w:p w14:paraId="7E49AB0E">
      <w:pPr>
        <w:spacing w:line="276"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 xml:space="preserve">(ii).  Oluwatuyi Damilola L; </w:t>
      </w:r>
      <w:r>
        <w:rPr>
          <w:rFonts w:ascii="Times New Roman" w:hAnsi="Times New Roman"/>
          <w:b/>
          <w:bCs/>
          <w:sz w:val="24"/>
          <w:szCs w:val="24"/>
        </w:rPr>
        <w:t>Gbenga-Fabusiwa F</w:t>
      </w:r>
      <w:r>
        <w:rPr>
          <w:rFonts w:hint="default" w:ascii="Times New Roman" w:hAnsi="Times New Roman"/>
          <w:b/>
          <w:bCs/>
          <w:sz w:val="24"/>
          <w:szCs w:val="24"/>
          <w:lang w:val="en-US"/>
        </w:rPr>
        <w:t>.</w:t>
      </w:r>
      <w:r>
        <w:rPr>
          <w:rFonts w:ascii="Times New Roman" w:hAnsi="Times New Roman"/>
          <w:b/>
          <w:bCs/>
          <w:sz w:val="24"/>
          <w:szCs w:val="24"/>
        </w:rPr>
        <w:t xml:space="preserve"> J</w:t>
      </w:r>
      <w:r>
        <w:rPr>
          <w:rFonts w:hint="default" w:ascii="Times New Roman" w:hAnsi="Times New Roman"/>
          <w:b/>
          <w:bCs/>
          <w:sz w:val="24"/>
          <w:szCs w:val="24"/>
          <w:lang w:val="en-US"/>
        </w:rPr>
        <w:t>.</w:t>
      </w:r>
      <w:r>
        <w:rPr>
          <w:rFonts w:ascii="Times New Roman" w:hAnsi="Times New Roman"/>
          <w:bCs/>
          <w:sz w:val="24"/>
          <w:szCs w:val="24"/>
        </w:rPr>
        <w:t xml:space="preserve"> (2023).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hint="default" w:ascii="Times New Roman" w:hAnsi="Times New Roman"/>
          <w:bCs/>
          <w:sz w:val="24"/>
          <w:szCs w:val="24"/>
          <w:lang w:val="en-US"/>
        </w:rPr>
        <w:tab/>
      </w:r>
      <w:r>
        <w:rPr>
          <w:rFonts w:ascii="Times New Roman" w:hAnsi="Times New Roman"/>
          <w:bCs/>
          <w:sz w:val="24"/>
          <w:szCs w:val="24"/>
        </w:rPr>
        <w:t xml:space="preserve">Nutritional composition and antidiabetic potentials of wheat-plantain composite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 xml:space="preserve">flour fortified with picralima nitida flour. PFC 2023_003. </w:t>
      </w:r>
      <w:bookmarkStart w:id="7" w:name="_Hlk171078419"/>
      <w:r>
        <w:rPr>
          <w:rFonts w:ascii="Times New Roman" w:hAnsi="Times New Roman"/>
          <w:bCs/>
          <w:sz w:val="24"/>
          <w:szCs w:val="24"/>
        </w:rPr>
        <w:t>Pharma-Food Congress</w:t>
      </w:r>
      <w:bookmarkEnd w:id="7"/>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November 2023.</w:t>
      </w:r>
    </w:p>
    <w:p w14:paraId="6B343B82">
      <w:pPr>
        <w:spacing w:line="276"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 xml:space="preserve">(iii).  Jeff-Agboola E. O., </w:t>
      </w:r>
      <w:r>
        <w:rPr>
          <w:rFonts w:ascii="Times New Roman" w:hAnsi="Times New Roman"/>
          <w:b/>
          <w:bCs/>
          <w:sz w:val="24"/>
          <w:szCs w:val="24"/>
        </w:rPr>
        <w:t>Gbenga-Fabusiwa F.J</w:t>
      </w:r>
      <w:r>
        <w:rPr>
          <w:rFonts w:ascii="Times New Roman" w:hAnsi="Times New Roman"/>
          <w:bCs/>
          <w:sz w:val="24"/>
          <w:szCs w:val="24"/>
        </w:rPr>
        <w:t xml:space="preserve">, Jeff-Agboola Y.A.  (2023). </w:t>
      </w:r>
      <w:r>
        <w:rPr>
          <w:rFonts w:ascii="Times New Roman" w:hAnsi="Times New Roman"/>
          <w:bCs/>
          <w:i/>
          <w:sz w:val="24"/>
          <w:szCs w:val="24"/>
        </w:rPr>
        <w:t>In-</w:t>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vitro</w:t>
      </w:r>
      <w:r>
        <w:rPr>
          <w:rFonts w:ascii="Times New Roman" w:hAnsi="Times New Roman"/>
          <w:bCs/>
          <w:sz w:val="24"/>
          <w:szCs w:val="24"/>
        </w:rPr>
        <w:t xml:space="preserve"> efficacy of some spices against toxigenic aspergillus flavus. </w:t>
      </w:r>
      <w:r>
        <w:rPr>
          <w:rFonts w:ascii="Times New Roman" w:hAnsi="Times New Roman"/>
          <w:sz w:val="24"/>
          <w:szCs w:val="24"/>
        </w:rPr>
        <w:t xml:space="preserve">Mycotoxicology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Society of Nigeria (MSN),16</w:t>
      </w:r>
      <w:r>
        <w:rPr>
          <w:rFonts w:ascii="Times New Roman" w:hAnsi="Times New Roman"/>
          <w:sz w:val="24"/>
          <w:szCs w:val="24"/>
          <w:vertAlign w:val="superscript"/>
        </w:rPr>
        <w:t>th</w:t>
      </w:r>
      <w:r>
        <w:rPr>
          <w:rFonts w:ascii="Times New Roman" w:hAnsi="Times New Roman"/>
          <w:sz w:val="24"/>
          <w:szCs w:val="24"/>
        </w:rPr>
        <w:t xml:space="preserve"> Annual Conference &amp;Workshop</w:t>
      </w:r>
      <w:r>
        <w:rPr>
          <w:rFonts w:ascii="Times New Roman" w:hAnsi="Times New Roman"/>
          <w:bCs/>
          <w:sz w:val="24"/>
          <w:szCs w:val="24"/>
        </w:rPr>
        <w:t xml:space="preserve"> </w:t>
      </w:r>
      <w:r>
        <w:rPr>
          <w:rFonts w:ascii="Times New Roman" w:hAnsi="Times New Roman"/>
          <w:sz w:val="24"/>
          <w:szCs w:val="24"/>
        </w:rPr>
        <w:t xml:space="preserve">at A&amp;T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Presidential Hotel, Benin//Owo Expressway, Akure, Ondo State, Nigeria</w:t>
      </w:r>
      <w:r>
        <w:rPr>
          <w:rFonts w:ascii="Times New Roman" w:hAnsi="Times New Roman"/>
          <w:bCs/>
          <w:sz w:val="24"/>
          <w:szCs w:val="24"/>
        </w:rPr>
        <w:t>.</w:t>
      </w:r>
      <w:r>
        <w:rPr>
          <w:rFonts w:ascii="Times New Roman" w:hAnsi="Times New Roman"/>
          <w:sz w:val="24"/>
          <w:szCs w:val="24"/>
        </w:rPr>
        <w:t xml:space="preserve"> 23</w:t>
      </w:r>
      <w:r>
        <w:rPr>
          <w:rFonts w:ascii="Times New Roman" w:hAnsi="Times New Roman"/>
          <w:sz w:val="24"/>
          <w:szCs w:val="24"/>
          <w:vertAlign w:val="superscript"/>
        </w:rPr>
        <w:t>rd</w:t>
      </w:r>
      <w:r>
        <w:rPr>
          <w:rFonts w:ascii="Times New Roman" w:hAnsi="Times New Roman"/>
          <w:sz w:val="24"/>
          <w:szCs w:val="24"/>
        </w:rPr>
        <w:t xml:space="preserve"> -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w:t>
      </w:r>
      <w:r>
        <w:rPr>
          <w:rFonts w:ascii="Times New Roman" w:hAnsi="Times New Roman"/>
          <w:sz w:val="24"/>
          <w:szCs w:val="24"/>
        </w:rPr>
        <w:t>26</w:t>
      </w:r>
      <w:r>
        <w:rPr>
          <w:rFonts w:ascii="Times New Roman" w:hAnsi="Times New Roman"/>
          <w:sz w:val="24"/>
          <w:szCs w:val="24"/>
          <w:vertAlign w:val="superscript"/>
        </w:rPr>
        <w:t>th</w:t>
      </w:r>
      <w:r>
        <w:rPr>
          <w:rFonts w:ascii="Times New Roman" w:hAnsi="Times New Roman"/>
          <w:sz w:val="24"/>
          <w:szCs w:val="24"/>
        </w:rPr>
        <w:t xml:space="preserve"> October, 2023.</w:t>
      </w:r>
    </w:p>
    <w:p w14:paraId="4DDBDB25">
      <w:pPr>
        <w:spacing w:line="276" w:lineRule="auto"/>
        <w:jc w:val="both"/>
        <w:rPr>
          <w:rFonts w:ascii="Times New Roman" w:hAnsi="Times New Roman"/>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 xml:space="preserve">(iii).  </w:t>
      </w:r>
      <w:r>
        <w:rPr>
          <w:rFonts w:ascii="Times New Roman" w:hAnsi="Times New Roman"/>
          <w:b/>
          <w:sz w:val="24"/>
          <w:szCs w:val="24"/>
        </w:rPr>
        <w:t xml:space="preserve">Gbenga-Fabusiwa, F. J., </w:t>
      </w:r>
      <w:r>
        <w:rPr>
          <w:rFonts w:ascii="Times New Roman" w:hAnsi="Times New Roman"/>
          <w:sz w:val="24"/>
          <w:szCs w:val="24"/>
        </w:rPr>
        <w:t xml:space="preserve">Bankole Walter, Ogunyemi Melody, Tawose 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Samuel (2023). Nutritional, antioxidant, and antidiabetic potentials of wheat-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nitida composite flour blends. Faculty of Science Conference, UNIMED, Ondo.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FOS03.  28 – 31</w:t>
      </w:r>
      <w:r>
        <w:rPr>
          <w:rFonts w:ascii="Times New Roman" w:hAnsi="Times New Roman"/>
          <w:sz w:val="24"/>
          <w:szCs w:val="24"/>
          <w:vertAlign w:val="superscript"/>
        </w:rPr>
        <w:t>st</w:t>
      </w:r>
      <w:r>
        <w:rPr>
          <w:rFonts w:ascii="Times New Roman" w:hAnsi="Times New Roman"/>
          <w:sz w:val="24"/>
          <w:szCs w:val="24"/>
        </w:rPr>
        <w:t xml:space="preserve"> August, 2023.</w:t>
      </w:r>
    </w:p>
    <w:p w14:paraId="0672EA18">
      <w:pPr>
        <w:spacing w:line="276" w:lineRule="auto"/>
        <w:ind w:left="1440"/>
        <w:jc w:val="both"/>
        <w:rPr>
          <w:rFonts w:ascii="Times New Roman" w:hAnsi="Times New Roman"/>
          <w:sz w:val="24"/>
          <w:szCs w:val="24"/>
        </w:rPr>
      </w:pPr>
      <w:r>
        <w:rPr>
          <w:rFonts w:ascii="Times New Roman" w:hAnsi="Times New Roman"/>
          <w:sz w:val="24"/>
          <w:szCs w:val="24"/>
        </w:rPr>
        <w:t>(iv).</w:t>
      </w:r>
      <w:r>
        <w:rPr>
          <w:rFonts w:ascii="Times New Roman" w:hAnsi="Times New Roman"/>
          <w:b/>
          <w:sz w:val="24"/>
          <w:szCs w:val="24"/>
        </w:rPr>
        <w:t xml:space="preserve"> Gbenga-Fabusiwa, F. J.; </w:t>
      </w:r>
      <w:r>
        <w:rPr>
          <w:rFonts w:ascii="Times New Roman" w:hAnsi="Times New Roman"/>
          <w:sz w:val="24"/>
          <w:szCs w:val="24"/>
        </w:rPr>
        <w:t>Oladele, E. P.; Oboh, G.; Adefegha, S. A.; Fabusiwa, O. F.; Osho, P. O.; Oshodi, A. A.; (2019). Assessment of lipid profile, butrylcholinesterase activity, and lipid peroxidation level in diabetic patients treated with pigeon pea-wheat composite flour biscuits. Pharma-Food Congress. Phytomedicine and Functional Foods: Keys to sustainable health care delivery in sub-sahara Africa. The Federal University of Technology, Akure. 21</w:t>
      </w:r>
      <w:r>
        <w:rPr>
          <w:rFonts w:ascii="Times New Roman" w:hAnsi="Times New Roman"/>
          <w:sz w:val="24"/>
          <w:szCs w:val="24"/>
          <w:vertAlign w:val="superscript"/>
        </w:rPr>
        <w:t xml:space="preserve">st </w:t>
      </w:r>
      <w:r>
        <w:rPr>
          <w:rFonts w:ascii="Times New Roman" w:hAnsi="Times New Roman"/>
          <w:sz w:val="24"/>
          <w:szCs w:val="24"/>
        </w:rPr>
        <w:t>- 24</w:t>
      </w:r>
      <w:r>
        <w:rPr>
          <w:rFonts w:ascii="Times New Roman" w:hAnsi="Times New Roman"/>
          <w:sz w:val="24"/>
          <w:szCs w:val="24"/>
          <w:vertAlign w:val="superscript"/>
        </w:rPr>
        <w:t>th</w:t>
      </w:r>
      <w:r>
        <w:rPr>
          <w:rFonts w:ascii="Times New Roman" w:hAnsi="Times New Roman"/>
          <w:sz w:val="24"/>
          <w:szCs w:val="24"/>
        </w:rPr>
        <w:t xml:space="preserve"> July, 2019.</w:t>
      </w:r>
    </w:p>
    <w:p w14:paraId="018B516C">
      <w:pPr>
        <w:spacing w:line="276" w:lineRule="auto"/>
        <w:ind w:left="1440"/>
        <w:jc w:val="both"/>
        <w:rPr>
          <w:rFonts w:ascii="Times New Roman" w:hAnsi="Times New Roman"/>
          <w:sz w:val="24"/>
          <w:szCs w:val="24"/>
        </w:rPr>
      </w:pPr>
      <w:r>
        <w:rPr>
          <w:rFonts w:ascii="Times New Roman" w:hAnsi="Times New Roman"/>
          <w:sz w:val="24"/>
          <w:szCs w:val="24"/>
        </w:rPr>
        <w:t>(vii) Arawande, J. O.; Akinnusotu, A.;</w:t>
      </w:r>
      <w:r>
        <w:rPr>
          <w:rFonts w:ascii="Times New Roman" w:hAnsi="Times New Roman"/>
          <w:b/>
          <w:sz w:val="24"/>
          <w:szCs w:val="24"/>
        </w:rPr>
        <w:t xml:space="preserve"> Gbenga-Fabusiwa. F. J.; </w:t>
      </w:r>
      <w:r>
        <w:rPr>
          <w:rFonts w:ascii="Times New Roman" w:hAnsi="Times New Roman"/>
          <w:sz w:val="24"/>
          <w:szCs w:val="24"/>
        </w:rPr>
        <w:t>(2019). Preliminary phytochemical screening of Chaya Leaf Extracts. EKSU HUMBOLT KOLLEG, INTERNATIONAL CONFERENCE P 0034: 61</w:t>
      </w:r>
    </w:p>
    <w:p w14:paraId="58BF4046">
      <w:pPr>
        <w:spacing w:line="276" w:lineRule="auto"/>
        <w:ind w:left="1440"/>
        <w:jc w:val="both"/>
        <w:rPr>
          <w:rFonts w:ascii="Times New Roman" w:hAnsi="Times New Roman"/>
          <w:sz w:val="24"/>
          <w:szCs w:val="24"/>
        </w:rPr>
      </w:pPr>
      <w:r>
        <w:rPr>
          <w:rFonts w:ascii="Times New Roman" w:hAnsi="Times New Roman"/>
          <w:sz w:val="24"/>
          <w:szCs w:val="24"/>
        </w:rPr>
        <w:t xml:space="preserve">(viii). </w:t>
      </w:r>
      <w:r>
        <w:rPr>
          <w:rFonts w:ascii="Times New Roman" w:hAnsi="Times New Roman"/>
          <w:b/>
          <w:sz w:val="24"/>
          <w:szCs w:val="24"/>
        </w:rPr>
        <w:t>Gbenga-Fabusiwa, F. J.;(2018)</w:t>
      </w:r>
      <w:r>
        <w:rPr>
          <w:rFonts w:ascii="Times New Roman" w:hAnsi="Times New Roman"/>
          <w:sz w:val="24"/>
          <w:szCs w:val="24"/>
        </w:rPr>
        <w:t xml:space="preserve"> Sensory evaluation and glycemic response to pigeon pea-wheat composite flour biscuits by people with diabetes. The conference with the Theme: Nano Science Research: A Veritable Tool for National Development</w:t>
      </w:r>
    </w:p>
    <w:p w14:paraId="3C11A56F">
      <w:pPr>
        <w:spacing w:line="276" w:lineRule="auto"/>
        <w:ind w:left="1440"/>
        <w:jc w:val="both"/>
        <w:rPr>
          <w:rFonts w:ascii="Times New Roman" w:hAnsi="Times New Roman"/>
          <w:sz w:val="24"/>
          <w:szCs w:val="24"/>
        </w:rPr>
      </w:pPr>
      <w:r>
        <w:rPr>
          <w:rFonts w:ascii="Times New Roman" w:hAnsi="Times New Roman"/>
          <w:sz w:val="24"/>
          <w:szCs w:val="24"/>
        </w:rPr>
        <w:t xml:space="preserve">(ix). </w:t>
      </w:r>
      <w:r>
        <w:rPr>
          <w:rFonts w:ascii="Times New Roman" w:hAnsi="Times New Roman"/>
          <w:b/>
          <w:sz w:val="24"/>
          <w:szCs w:val="24"/>
        </w:rPr>
        <w:t>Gbenga-Fabusiwa, F. J.;</w:t>
      </w:r>
      <w:r>
        <w:rPr>
          <w:rFonts w:ascii="Times New Roman" w:hAnsi="Times New Roman"/>
          <w:sz w:val="24"/>
          <w:szCs w:val="24"/>
        </w:rPr>
        <w:t xml:space="preserve"> Oshodi, A. A; Oboh, G.; Oladele, E. P. (2017) Production and characterization of pigeon-pea wheat composite flour biscuits as a dietary intervention in type-2 diabetes. ALEXANDER VON HUMBOLT KOLLEG, INTERNATIONAL CONFERENCE, AKURE 2017. Themed Functional Foods and Nutraceuticals: Translating the Knowledge of Food Bioactive Compounds to Effective Health Care Delivery in Developing World. The Federal University of Technology, Akure. 2</w:t>
      </w:r>
      <w:r>
        <w:rPr>
          <w:rFonts w:ascii="Times New Roman" w:hAnsi="Times New Roman"/>
          <w:sz w:val="24"/>
          <w:szCs w:val="24"/>
          <w:vertAlign w:val="superscript"/>
        </w:rPr>
        <w:t xml:space="preserve">nd </w:t>
      </w:r>
      <w:r>
        <w:rPr>
          <w:rFonts w:ascii="Times New Roman" w:hAnsi="Times New Roman"/>
          <w:sz w:val="24"/>
          <w:szCs w:val="24"/>
        </w:rPr>
        <w:t>- 6</w:t>
      </w:r>
      <w:r>
        <w:rPr>
          <w:rFonts w:ascii="Times New Roman" w:hAnsi="Times New Roman"/>
          <w:sz w:val="24"/>
          <w:szCs w:val="24"/>
          <w:vertAlign w:val="superscript"/>
        </w:rPr>
        <w:t>th</w:t>
      </w:r>
      <w:r>
        <w:rPr>
          <w:rFonts w:ascii="Times New Roman" w:hAnsi="Times New Roman"/>
          <w:sz w:val="24"/>
          <w:szCs w:val="24"/>
        </w:rPr>
        <w:t xml:space="preserve"> April, 2017.</w:t>
      </w:r>
    </w:p>
    <w:p w14:paraId="322072E1">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6.    </w:t>
      </w:r>
      <w:r>
        <w:rPr>
          <w:rFonts w:hint="default" w:ascii="Times New Roman" w:hAnsi="Times New Roman"/>
          <w:sz w:val="24"/>
          <w:szCs w:val="24"/>
          <w:lang w:val="en-US"/>
        </w:rPr>
        <w:t xml:space="preserve">  </w:t>
      </w:r>
      <w:r>
        <w:rPr>
          <w:rFonts w:ascii="Times New Roman" w:hAnsi="Times New Roman"/>
          <w:sz w:val="24"/>
          <w:szCs w:val="24"/>
        </w:rPr>
        <w:t xml:space="preserve"> Articles Accepted for Publication:</w:t>
      </w:r>
      <w:r>
        <w:rPr>
          <w:rFonts w:ascii="Times New Roman" w:hAnsi="Times New Roman"/>
          <w:sz w:val="24"/>
          <w:szCs w:val="24"/>
        </w:rPr>
        <w:tab/>
      </w:r>
    </w:p>
    <w:p w14:paraId="404E846C">
      <w:pPr>
        <w:autoSpaceDE w:val="0"/>
        <w:autoSpaceDN w:val="0"/>
        <w:adjustRightInd w:val="0"/>
        <w:spacing w:after="0" w:line="240" w:lineRule="auto"/>
        <w:ind w:firstLine="720"/>
        <w:rPr>
          <w:rFonts w:ascii="Times New Roman" w:hAnsi="Times New Roman"/>
          <w:sz w:val="24"/>
          <w:szCs w:val="24"/>
        </w:rPr>
      </w:pPr>
    </w:p>
    <w:p w14:paraId="1F0880CC">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7.    </w:t>
      </w:r>
      <w:r>
        <w:rPr>
          <w:rFonts w:hint="default" w:ascii="Times New Roman" w:hAnsi="Times New Roman"/>
          <w:sz w:val="24"/>
          <w:szCs w:val="24"/>
          <w:lang w:val="en-US"/>
        </w:rPr>
        <w:t xml:space="preserve"> </w:t>
      </w:r>
      <w:r>
        <w:rPr>
          <w:rFonts w:ascii="Times New Roman" w:hAnsi="Times New Roman"/>
          <w:sz w:val="24"/>
          <w:szCs w:val="24"/>
        </w:rPr>
        <w:t xml:space="preserve"> Manuscript Submitted for Publication: </w:t>
      </w:r>
    </w:p>
    <w:p w14:paraId="18E20990">
      <w:pPr>
        <w:autoSpaceDE w:val="0"/>
        <w:autoSpaceDN w:val="0"/>
        <w:adjustRightInd w:val="0"/>
        <w:spacing w:after="0" w:line="240" w:lineRule="auto"/>
        <w:ind w:left="720"/>
        <w:rPr>
          <w:rFonts w:ascii="Times New Roman" w:hAnsi="Times New Roman"/>
          <w:sz w:val="24"/>
          <w:szCs w:val="24"/>
        </w:rPr>
      </w:pPr>
    </w:p>
    <w:p w14:paraId="4CD7A65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(i)  </w:t>
      </w:r>
      <w:r>
        <w:rPr>
          <w:rFonts w:ascii="Times New Roman" w:hAnsi="Times New Roman"/>
          <w:b/>
          <w:bCs/>
          <w:sz w:val="24"/>
          <w:szCs w:val="24"/>
        </w:rPr>
        <w:t xml:space="preserve">Gbenga-Fabusiwa Agbaje F.J., </w:t>
      </w:r>
      <w:r>
        <w:rPr>
          <w:rFonts w:ascii="Times New Roman" w:hAnsi="Times New Roman"/>
          <w:bCs/>
          <w:sz w:val="24"/>
          <w:szCs w:val="24"/>
        </w:rPr>
        <w:t>Olatunde O, Ololade ZS, Ojolo G. (2024).</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Antioxidant and glycemic potentials of the flesh, seeds, peels, and the whole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fruit of </w:t>
      </w:r>
      <w:r>
        <w:rPr>
          <w:rFonts w:ascii="Times New Roman" w:hAnsi="Times New Roman"/>
          <w:i/>
          <w:sz w:val="24"/>
          <w:szCs w:val="24"/>
        </w:rPr>
        <w:t>picralima nitida.</w:t>
      </w:r>
      <w:r>
        <w:rPr>
          <w:rFonts w:ascii="Times New Roman" w:hAnsi="Times New Roman"/>
          <w:sz w:val="24"/>
          <w:szCs w:val="24"/>
        </w:rPr>
        <w:t xml:space="preserve"> Journal of Environmental Health Science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Toxicology, UNIMED. </w:t>
      </w:r>
    </w:p>
    <w:p w14:paraId="76438F6C">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441C8A9">
      <w:pPr>
        <w:spacing w:after="0"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(ii)  </w:t>
      </w:r>
      <w:r>
        <w:rPr>
          <w:rFonts w:ascii="Times New Roman" w:hAnsi="Times New Roman"/>
          <w:b/>
          <w:sz w:val="24"/>
          <w:szCs w:val="24"/>
        </w:rPr>
        <w:t xml:space="preserve"> Gbenga-Fabusiwa</w:t>
      </w:r>
      <w:r>
        <w:rPr>
          <w:rFonts w:ascii="Times New Roman" w:hAnsi="Times New Roman"/>
          <w:sz w:val="24"/>
          <w:szCs w:val="24"/>
        </w:rPr>
        <w:t xml:space="preserve"> </w:t>
      </w:r>
      <w:r>
        <w:rPr>
          <w:rFonts w:ascii="Times New Roman" w:hAnsi="Times New Roman"/>
          <w:b/>
          <w:sz w:val="24"/>
          <w:szCs w:val="24"/>
        </w:rPr>
        <w:t>Agbaje</w:t>
      </w:r>
      <w:r>
        <w:rPr>
          <w:rFonts w:hint="default" w:ascii="Times New Roman" w:hAnsi="Times New Roman"/>
          <w:b/>
          <w:sz w:val="24"/>
          <w:szCs w:val="24"/>
          <w:lang w:val="en-US"/>
        </w:rPr>
        <w:t xml:space="preserve"> F.J.</w:t>
      </w:r>
      <w:r>
        <w:rPr>
          <w:rFonts w:ascii="Times New Roman" w:hAnsi="Times New Roman"/>
          <w:sz w:val="24"/>
          <w:szCs w:val="24"/>
        </w:rPr>
        <w:t>,  Ogunyemi</w:t>
      </w:r>
      <w:r>
        <w:rPr>
          <w:rFonts w:hint="default" w:ascii="Times New Roman" w:hAnsi="Times New Roman"/>
          <w:sz w:val="24"/>
          <w:szCs w:val="24"/>
          <w:lang w:val="en-US"/>
        </w:rPr>
        <w:t xml:space="preserve"> M.</w:t>
      </w:r>
      <w:r>
        <w:rPr>
          <w:rFonts w:ascii="Times New Roman" w:hAnsi="Times New Roman"/>
          <w:sz w:val="24"/>
          <w:szCs w:val="24"/>
        </w:rPr>
        <w:t>, Ololade</w:t>
      </w:r>
      <w:r>
        <w:rPr>
          <w:rFonts w:hint="default" w:ascii="Times New Roman" w:hAnsi="Times New Roman"/>
          <w:sz w:val="24"/>
          <w:szCs w:val="24"/>
          <w:lang w:val="en-US"/>
        </w:rPr>
        <w:t xml:space="preserve"> Z.S.</w:t>
      </w:r>
      <w:r>
        <w:rPr>
          <w:rFonts w:ascii="Times New Roman" w:hAnsi="Times New Roman"/>
          <w:sz w:val="24"/>
          <w:szCs w:val="24"/>
        </w:rPr>
        <w:t>,  Akinrinmade</w:t>
      </w:r>
      <w:r>
        <w:rPr>
          <w:rFonts w:hint="default" w:ascii="Times New Roman" w:hAnsi="Times New Roman"/>
          <w:sz w:val="24"/>
          <w:szCs w:val="24"/>
          <w:lang w:val="en-US"/>
        </w:rPr>
        <w:t xml:space="preserve"> </w:t>
      </w:r>
      <w:r>
        <w:rPr>
          <w:rFonts w:ascii="Times New Roman" w:hAnsi="Times New Roman"/>
          <w:sz w:val="24"/>
          <w:szCs w:val="24"/>
        </w:rPr>
        <w:t xml:space="preserve"> </w:t>
      </w:r>
      <w:r>
        <w:rPr>
          <w:rFonts w:hint="default" w:ascii="Times New Roman" w:hAnsi="Times New Roman"/>
          <w:sz w:val="24"/>
          <w:szCs w:val="24"/>
          <w:lang w:val="en-US"/>
        </w:rPr>
        <w:tab/>
      </w:r>
      <w:r>
        <w:rPr>
          <w:rFonts w:hint="default" w:ascii="Times New Roman" w:hAnsi="Times New Roman"/>
          <w:sz w:val="24"/>
          <w:szCs w:val="24"/>
          <w:lang w:val="en-US"/>
        </w:rPr>
        <w:tab/>
      </w:r>
      <w:r>
        <w:rPr>
          <w:rFonts w:ascii="Times New Roman" w:hAnsi="Times New Roman"/>
          <w:sz w:val="24"/>
          <w:szCs w:val="24"/>
        </w:rPr>
        <w:t>Agbaje</w:t>
      </w:r>
      <w:r>
        <w:rPr>
          <w:rFonts w:hint="default" w:ascii="Times New Roman" w:hAnsi="Times New Roman"/>
          <w:sz w:val="24"/>
          <w:szCs w:val="24"/>
          <w:lang w:val="en-US"/>
        </w:rPr>
        <w:t xml:space="preserve"> D.O</w:t>
      </w:r>
      <w:r>
        <w:rPr>
          <w:rFonts w:ascii="Times New Roman" w:hAnsi="Times New Roman"/>
          <w:sz w:val="24"/>
          <w:szCs w:val="24"/>
        </w:rPr>
        <w:t xml:space="preserve"> and G. Oboh (2024).</w:t>
      </w:r>
      <w:r>
        <w:rPr>
          <w:rFonts w:ascii="Times New Roman" w:hAnsi="Times New Roman"/>
          <w:b/>
          <w:sz w:val="24"/>
          <w:szCs w:val="24"/>
        </w:rPr>
        <w:t xml:space="preserve"> </w:t>
      </w:r>
      <w:r>
        <w:rPr>
          <w:rFonts w:ascii="Times New Roman" w:hAnsi="Times New Roman"/>
          <w:sz w:val="24"/>
          <w:szCs w:val="24"/>
        </w:rPr>
        <w:t xml:space="preserve">Nutritional, Antioxidant, and Antidiabetic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ascii="Times New Roman" w:hAnsi="Times New Roman"/>
          <w:sz w:val="24"/>
          <w:szCs w:val="24"/>
        </w:rPr>
        <w:t>Potentials of Wheat-</w:t>
      </w:r>
      <w:r>
        <w:rPr>
          <w:rFonts w:hint="default" w:ascii="Times New Roman" w:hAnsi="Times New Roman"/>
          <w:sz w:val="24"/>
          <w:szCs w:val="24"/>
          <w:lang w:val="en-US"/>
        </w:rPr>
        <w:tab/>
      </w:r>
      <w:r>
        <w:rPr>
          <w:rFonts w:ascii="Times New Roman" w:hAnsi="Times New Roman"/>
          <w:sz w:val="24"/>
          <w:szCs w:val="24"/>
        </w:rPr>
        <w:t xml:space="preserve">Nitida </w:t>
      </w:r>
      <w:r>
        <w:rPr>
          <w:rFonts w:ascii="Times New Roman" w:hAnsi="Times New Roman"/>
          <w:sz w:val="24"/>
          <w:szCs w:val="24"/>
        </w:rPr>
        <w:tab/>
      </w:r>
      <w:r>
        <w:rPr>
          <w:rFonts w:ascii="Times New Roman" w:hAnsi="Times New Roman"/>
          <w:sz w:val="24"/>
          <w:szCs w:val="24"/>
        </w:rPr>
        <w:t>Composite Flour Blends.</w:t>
      </w:r>
      <w:r>
        <w:rPr>
          <w:rFonts w:hint="default" w:ascii="Times New Roman" w:hAnsi="Times New Roman"/>
          <w:sz w:val="24"/>
          <w:szCs w:val="24"/>
          <w:lang w:val="en-US"/>
        </w:rPr>
        <w:t xml:space="preserve"> </w:t>
      </w:r>
      <w:r>
        <w:rPr>
          <w:rFonts w:ascii="Times New Roman" w:hAnsi="Times New Roman"/>
          <w:sz w:val="24"/>
          <w:szCs w:val="24"/>
        </w:rPr>
        <w:t xml:space="preserve">Functional Food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ascii="Times New Roman" w:hAnsi="Times New Roman"/>
          <w:sz w:val="24"/>
          <w:szCs w:val="24"/>
        </w:rPr>
        <w:t>Conference.</w:t>
      </w:r>
    </w:p>
    <w:p w14:paraId="0ABBCEDE">
      <w:pPr>
        <w:spacing w:after="0" w:line="276" w:lineRule="auto"/>
        <w:jc w:val="both"/>
        <w:rPr>
          <w:rFonts w:ascii="Times New Roman" w:hAnsi="Times New Roman"/>
          <w:sz w:val="24"/>
          <w:szCs w:val="24"/>
        </w:rPr>
      </w:pPr>
    </w:p>
    <w:p w14:paraId="61FBDB76">
      <w:pPr>
        <w:autoSpaceDE w:val="0"/>
        <w:autoSpaceDN w:val="0"/>
        <w:adjustRightInd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(iii)  Ololade Z.S, </w:t>
      </w:r>
      <w:r>
        <w:rPr>
          <w:rFonts w:ascii="Times New Roman" w:hAnsi="Times New Roman"/>
          <w:b/>
          <w:sz w:val="24"/>
          <w:szCs w:val="24"/>
        </w:rPr>
        <w:t>Gbenga-Fabusiwa Agbaje F.J. (2024).</w:t>
      </w:r>
      <w:r>
        <w:rPr>
          <w:rFonts w:ascii="Times New Roman" w:hAnsi="Times New Roman"/>
          <w:sz w:val="24"/>
          <w:szCs w:val="24"/>
        </w:rPr>
        <w:t xml:space="preserve"> Secondary Metabolite,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Anti-Diabetic, Anti-Arthritic and Antimicrobial Potential of Justicia secunda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for Health Benefits (jmr. 202400125). Journal of Molecular Recognition. JVS-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RES-06770.</w:t>
      </w:r>
    </w:p>
    <w:p w14:paraId="161F1C48">
      <w:pPr>
        <w:spacing w:after="0" w:line="276" w:lineRule="auto"/>
        <w:jc w:val="both"/>
        <w:rPr>
          <w:rFonts w:ascii="Times New Roman" w:hAnsi="Times New Roman"/>
          <w:sz w:val="24"/>
          <w:szCs w:val="24"/>
        </w:rPr>
      </w:pPr>
      <w:r>
        <w:rPr>
          <w:rFonts w:ascii="Times New Roman" w:hAnsi="Times New Roman"/>
          <w:sz w:val="24"/>
          <w:szCs w:val="24"/>
        </w:rPr>
        <w:tab/>
      </w:r>
    </w:p>
    <w:p w14:paraId="428CA489">
      <w:pPr>
        <w:spacing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8.   Technical Reports:</w:t>
      </w:r>
      <w:r>
        <w:rPr>
          <w:rFonts w:ascii="Times New Roman" w:hAnsi="Times New Roman"/>
          <w:sz w:val="24"/>
          <w:szCs w:val="24"/>
        </w:rPr>
        <w:tab/>
      </w:r>
      <w:r>
        <w:rPr>
          <w:rFonts w:ascii="Times New Roman" w:hAnsi="Times New Roman"/>
          <w:sz w:val="24"/>
          <w:szCs w:val="24"/>
        </w:rPr>
        <w:t>Post graduate Supervision</w:t>
      </w:r>
      <w:r>
        <w:rPr>
          <w:rFonts w:ascii="Times New Roman" w:hAnsi="Times New Roman"/>
          <w:sz w:val="24"/>
          <w:szCs w:val="24"/>
        </w:rPr>
        <w:tab/>
      </w:r>
    </w:p>
    <w:tbl>
      <w:tblPr>
        <w:tblStyle w:val="4"/>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980"/>
        <w:gridCol w:w="3420"/>
        <w:gridCol w:w="2340"/>
      </w:tblGrid>
      <w:tr w14:paraId="791A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tcPr>
          <w:p w14:paraId="28910652">
            <w:pPr>
              <w:spacing w:line="240" w:lineRule="auto"/>
              <w:ind w:right="-7"/>
              <w:jc w:val="both"/>
              <w:rPr>
                <w:rFonts w:ascii="Times New Roman" w:hAnsi="Times New Roman"/>
                <w:b/>
                <w:sz w:val="24"/>
                <w:szCs w:val="24"/>
              </w:rPr>
            </w:pPr>
            <w:r>
              <w:rPr>
                <w:rFonts w:ascii="Times New Roman" w:hAnsi="Times New Roman"/>
                <w:b/>
                <w:sz w:val="24"/>
                <w:szCs w:val="24"/>
              </w:rPr>
              <w:t>Matric Number</w:t>
            </w:r>
          </w:p>
        </w:tc>
        <w:tc>
          <w:tcPr>
            <w:tcW w:w="1980" w:type="dxa"/>
            <w:tcBorders>
              <w:top w:val="single" w:color="auto" w:sz="4" w:space="0"/>
              <w:left w:val="single" w:color="auto" w:sz="4" w:space="0"/>
              <w:bottom w:val="single" w:color="auto" w:sz="4" w:space="0"/>
              <w:right w:val="single" w:color="auto" w:sz="4" w:space="0"/>
            </w:tcBorders>
          </w:tcPr>
          <w:p w14:paraId="5EAC3681">
            <w:pPr>
              <w:spacing w:line="240" w:lineRule="auto"/>
              <w:ind w:right="-7"/>
              <w:jc w:val="both"/>
              <w:rPr>
                <w:rFonts w:ascii="Times New Roman" w:hAnsi="Times New Roman"/>
                <w:b/>
                <w:sz w:val="24"/>
                <w:szCs w:val="24"/>
              </w:rPr>
            </w:pPr>
            <w:r>
              <w:rPr>
                <w:rFonts w:ascii="Times New Roman" w:hAnsi="Times New Roman"/>
                <w:b/>
                <w:sz w:val="24"/>
                <w:szCs w:val="24"/>
              </w:rPr>
              <w:t>Name of the candidates</w:t>
            </w:r>
          </w:p>
        </w:tc>
        <w:tc>
          <w:tcPr>
            <w:tcW w:w="3420" w:type="dxa"/>
            <w:tcBorders>
              <w:top w:val="single" w:color="auto" w:sz="4" w:space="0"/>
              <w:left w:val="single" w:color="auto" w:sz="4" w:space="0"/>
              <w:bottom w:val="single" w:color="auto" w:sz="4" w:space="0"/>
              <w:right w:val="single" w:color="auto" w:sz="4" w:space="0"/>
            </w:tcBorders>
          </w:tcPr>
          <w:p w14:paraId="0FB3CDFB">
            <w:pPr>
              <w:spacing w:line="240" w:lineRule="auto"/>
              <w:ind w:right="-7"/>
              <w:jc w:val="both"/>
              <w:rPr>
                <w:rFonts w:ascii="Times New Roman" w:hAnsi="Times New Roman"/>
                <w:b/>
                <w:bCs/>
                <w:sz w:val="24"/>
                <w:szCs w:val="24"/>
              </w:rPr>
            </w:pPr>
            <w:r>
              <w:rPr>
                <w:rFonts w:ascii="Times New Roman" w:hAnsi="Times New Roman"/>
                <w:b/>
                <w:sz w:val="24"/>
                <w:szCs w:val="24"/>
              </w:rPr>
              <w:t>Research Topic</w:t>
            </w:r>
          </w:p>
        </w:tc>
        <w:tc>
          <w:tcPr>
            <w:tcW w:w="2340" w:type="dxa"/>
            <w:tcBorders>
              <w:top w:val="single" w:color="auto" w:sz="4" w:space="0"/>
              <w:left w:val="single" w:color="auto" w:sz="4" w:space="0"/>
              <w:bottom w:val="single" w:color="auto" w:sz="4" w:space="0"/>
              <w:right w:val="single" w:color="auto" w:sz="4" w:space="0"/>
            </w:tcBorders>
          </w:tcPr>
          <w:p w14:paraId="7FF1C4DC">
            <w:pPr>
              <w:spacing w:line="240" w:lineRule="auto"/>
              <w:jc w:val="both"/>
              <w:rPr>
                <w:rFonts w:ascii="Times New Roman" w:hAnsi="Times New Roman"/>
                <w:b/>
                <w:sz w:val="24"/>
                <w:szCs w:val="24"/>
              </w:rPr>
            </w:pPr>
            <w:r>
              <w:rPr>
                <w:rFonts w:ascii="Times New Roman" w:hAnsi="Times New Roman"/>
                <w:b/>
                <w:sz w:val="24"/>
                <w:szCs w:val="24"/>
              </w:rPr>
              <w:t>Remarks / Date Completed</w:t>
            </w:r>
          </w:p>
        </w:tc>
      </w:tr>
      <w:tr w14:paraId="48BA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tcPr>
          <w:p w14:paraId="7D0A2EB6">
            <w:pPr>
              <w:spacing w:line="240" w:lineRule="auto"/>
              <w:ind w:right="-7"/>
              <w:jc w:val="both"/>
              <w:rPr>
                <w:rFonts w:ascii="Times New Roman" w:hAnsi="Times New Roman"/>
                <w:sz w:val="24"/>
                <w:szCs w:val="24"/>
              </w:rPr>
            </w:pPr>
            <w:r>
              <w:rPr>
                <w:rFonts w:ascii="Times New Roman" w:hAnsi="Times New Roman"/>
                <w:sz w:val="24"/>
                <w:szCs w:val="24"/>
              </w:rPr>
              <w:t>SPGS 21034</w:t>
            </w:r>
          </w:p>
        </w:tc>
        <w:tc>
          <w:tcPr>
            <w:tcW w:w="1980" w:type="dxa"/>
            <w:tcBorders>
              <w:top w:val="single" w:color="auto" w:sz="4" w:space="0"/>
              <w:left w:val="single" w:color="auto" w:sz="4" w:space="0"/>
              <w:bottom w:val="single" w:color="auto" w:sz="4" w:space="0"/>
              <w:right w:val="single" w:color="auto" w:sz="4" w:space="0"/>
            </w:tcBorders>
          </w:tcPr>
          <w:p w14:paraId="0AAEE6BE">
            <w:pPr>
              <w:spacing w:line="240" w:lineRule="auto"/>
              <w:ind w:right="-7"/>
              <w:jc w:val="both"/>
              <w:rPr>
                <w:rFonts w:ascii="Times New Roman" w:hAnsi="Times New Roman"/>
                <w:sz w:val="24"/>
                <w:szCs w:val="24"/>
              </w:rPr>
            </w:pPr>
            <w:r>
              <w:rPr>
                <w:rFonts w:ascii="Times New Roman" w:hAnsi="Times New Roman"/>
                <w:sz w:val="24"/>
                <w:szCs w:val="24"/>
              </w:rPr>
              <w:t>Tina Anyakee</w:t>
            </w:r>
          </w:p>
        </w:tc>
        <w:tc>
          <w:tcPr>
            <w:tcW w:w="3420" w:type="dxa"/>
            <w:tcBorders>
              <w:top w:val="single" w:color="auto" w:sz="4" w:space="0"/>
              <w:left w:val="single" w:color="auto" w:sz="4" w:space="0"/>
              <w:bottom w:val="single" w:color="auto" w:sz="4" w:space="0"/>
              <w:right w:val="single" w:color="auto" w:sz="4" w:space="0"/>
            </w:tcBorders>
          </w:tcPr>
          <w:p w14:paraId="72D6CCC7">
            <w:pPr>
              <w:spacing w:line="240" w:lineRule="auto"/>
              <w:ind w:right="-7"/>
              <w:jc w:val="both"/>
              <w:rPr>
                <w:rFonts w:ascii="Times New Roman" w:hAnsi="Times New Roman"/>
                <w:sz w:val="24"/>
                <w:szCs w:val="24"/>
              </w:rPr>
            </w:pPr>
            <w:bookmarkStart w:id="8" w:name="_Hlk171074324"/>
            <w:r>
              <w:rPr>
                <w:rFonts w:ascii="Times New Roman" w:hAnsi="Times New Roman"/>
                <w:sz w:val="24"/>
                <w:szCs w:val="24"/>
              </w:rPr>
              <w:t>Physician-LedVersus Non-Physician-Led Nutrition Interventions on Glycaemia and Nutritional Profile of Adults living with Diabetes in Ondo State Nigeria</w:t>
            </w:r>
            <w:bookmarkEnd w:id="8"/>
          </w:p>
        </w:tc>
        <w:tc>
          <w:tcPr>
            <w:tcW w:w="2340" w:type="dxa"/>
            <w:tcBorders>
              <w:top w:val="single" w:color="auto" w:sz="4" w:space="0"/>
              <w:left w:val="single" w:color="auto" w:sz="4" w:space="0"/>
              <w:bottom w:val="single" w:color="auto" w:sz="4" w:space="0"/>
              <w:right w:val="single" w:color="auto" w:sz="4" w:space="0"/>
            </w:tcBorders>
          </w:tcPr>
          <w:p w14:paraId="357AF29E">
            <w:pPr>
              <w:spacing w:line="240" w:lineRule="auto"/>
              <w:jc w:val="both"/>
              <w:rPr>
                <w:rFonts w:ascii="Times New Roman" w:hAnsi="Times New Roman"/>
                <w:sz w:val="24"/>
                <w:szCs w:val="24"/>
              </w:rPr>
            </w:pPr>
            <w:r>
              <w:rPr>
                <w:rFonts w:ascii="Times New Roman" w:hAnsi="Times New Roman"/>
                <w:sz w:val="24"/>
                <w:szCs w:val="24"/>
              </w:rPr>
              <w:t>PhD Research work Progressing</w:t>
            </w:r>
          </w:p>
        </w:tc>
      </w:tr>
      <w:tr w14:paraId="64D8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tcPr>
          <w:p w14:paraId="32551151">
            <w:pPr>
              <w:spacing w:line="240" w:lineRule="auto"/>
              <w:ind w:right="-7"/>
              <w:jc w:val="both"/>
              <w:rPr>
                <w:rFonts w:ascii="Times New Roman" w:hAnsi="Times New Roman"/>
                <w:sz w:val="24"/>
                <w:szCs w:val="24"/>
              </w:rPr>
            </w:pPr>
            <w:r>
              <w:rPr>
                <w:rFonts w:ascii="Times New Roman" w:hAnsi="Times New Roman"/>
                <w:sz w:val="24"/>
                <w:szCs w:val="24"/>
              </w:rPr>
              <w:t>PUH/23/4243</w:t>
            </w:r>
          </w:p>
        </w:tc>
        <w:tc>
          <w:tcPr>
            <w:tcW w:w="1980" w:type="dxa"/>
            <w:tcBorders>
              <w:top w:val="single" w:color="auto" w:sz="4" w:space="0"/>
              <w:left w:val="single" w:color="auto" w:sz="4" w:space="0"/>
              <w:bottom w:val="single" w:color="auto" w:sz="4" w:space="0"/>
              <w:right w:val="single" w:color="auto" w:sz="4" w:space="0"/>
            </w:tcBorders>
          </w:tcPr>
          <w:p w14:paraId="04862B05">
            <w:pPr>
              <w:spacing w:line="240" w:lineRule="auto"/>
              <w:ind w:right="-7"/>
              <w:jc w:val="both"/>
              <w:rPr>
                <w:rFonts w:ascii="Times New Roman" w:hAnsi="Times New Roman"/>
                <w:sz w:val="24"/>
                <w:szCs w:val="24"/>
              </w:rPr>
            </w:pPr>
            <w:r>
              <w:rPr>
                <w:rFonts w:ascii="Times New Roman" w:hAnsi="Times New Roman"/>
                <w:sz w:val="24"/>
                <w:szCs w:val="24"/>
              </w:rPr>
              <w:t>Adaobi M. Okonkwo</w:t>
            </w:r>
          </w:p>
        </w:tc>
        <w:tc>
          <w:tcPr>
            <w:tcW w:w="3420" w:type="dxa"/>
            <w:tcBorders>
              <w:top w:val="single" w:color="auto" w:sz="4" w:space="0"/>
              <w:left w:val="single" w:color="auto" w:sz="4" w:space="0"/>
              <w:bottom w:val="single" w:color="auto" w:sz="4" w:space="0"/>
              <w:right w:val="single" w:color="auto" w:sz="4" w:space="0"/>
            </w:tcBorders>
          </w:tcPr>
          <w:p w14:paraId="2A2D0315">
            <w:pPr>
              <w:spacing w:line="240" w:lineRule="auto"/>
              <w:ind w:right="-7"/>
              <w:jc w:val="both"/>
              <w:rPr>
                <w:rFonts w:ascii="Times New Roman" w:hAnsi="Times New Roman"/>
                <w:sz w:val="24"/>
                <w:szCs w:val="24"/>
              </w:rPr>
            </w:pPr>
            <w:bookmarkStart w:id="9" w:name="_Hlk171074528"/>
            <w:r>
              <w:rPr>
                <w:rFonts w:ascii="Times New Roman" w:hAnsi="Times New Roman"/>
                <w:sz w:val="24"/>
                <w:szCs w:val="24"/>
              </w:rPr>
              <w:t>Dietary Pattern Influencing Prostate Cancer among Men in Akure South Local Government Area of Ondo State</w:t>
            </w:r>
            <w:bookmarkEnd w:id="9"/>
          </w:p>
        </w:tc>
        <w:tc>
          <w:tcPr>
            <w:tcW w:w="2340" w:type="dxa"/>
            <w:tcBorders>
              <w:top w:val="single" w:color="auto" w:sz="4" w:space="0"/>
              <w:left w:val="single" w:color="auto" w:sz="4" w:space="0"/>
              <w:bottom w:val="single" w:color="auto" w:sz="4" w:space="0"/>
              <w:right w:val="single" w:color="auto" w:sz="4" w:space="0"/>
            </w:tcBorders>
          </w:tcPr>
          <w:p w14:paraId="1BDC132C">
            <w:pPr>
              <w:spacing w:line="240" w:lineRule="auto"/>
              <w:jc w:val="both"/>
              <w:rPr>
                <w:rFonts w:ascii="Times New Roman" w:hAnsi="Times New Roman"/>
                <w:sz w:val="24"/>
                <w:szCs w:val="24"/>
              </w:rPr>
            </w:pPr>
            <w:r>
              <w:rPr>
                <w:rFonts w:ascii="Times New Roman" w:hAnsi="Times New Roman"/>
                <w:sz w:val="24"/>
                <w:szCs w:val="24"/>
              </w:rPr>
              <w:t>Master’s Research work progressing</w:t>
            </w:r>
          </w:p>
        </w:tc>
      </w:tr>
      <w:tr w14:paraId="1B3B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tcPr>
          <w:p w14:paraId="59A695E7">
            <w:pPr>
              <w:spacing w:line="240" w:lineRule="auto"/>
              <w:ind w:right="-7"/>
              <w:jc w:val="both"/>
              <w:rPr>
                <w:rFonts w:ascii="Times New Roman" w:hAnsi="Times New Roman"/>
                <w:b/>
                <w:sz w:val="24"/>
                <w:szCs w:val="24"/>
              </w:rPr>
            </w:pPr>
            <w:r>
              <w:rPr>
                <w:rFonts w:ascii="Times New Roman" w:hAnsi="Times New Roman"/>
                <w:sz w:val="24"/>
                <w:szCs w:val="24"/>
              </w:rPr>
              <w:t>CHE/21/3494</w:t>
            </w:r>
          </w:p>
        </w:tc>
        <w:tc>
          <w:tcPr>
            <w:tcW w:w="1980" w:type="dxa"/>
            <w:tcBorders>
              <w:top w:val="single" w:color="auto" w:sz="4" w:space="0"/>
              <w:left w:val="single" w:color="auto" w:sz="4" w:space="0"/>
              <w:bottom w:val="single" w:color="auto" w:sz="4" w:space="0"/>
              <w:right w:val="single" w:color="auto" w:sz="4" w:space="0"/>
            </w:tcBorders>
          </w:tcPr>
          <w:p w14:paraId="66D1A305">
            <w:pPr>
              <w:spacing w:line="240" w:lineRule="auto"/>
              <w:ind w:right="-7"/>
              <w:jc w:val="both"/>
              <w:rPr>
                <w:rFonts w:ascii="Times New Roman" w:hAnsi="Times New Roman"/>
                <w:sz w:val="24"/>
                <w:szCs w:val="24"/>
              </w:rPr>
            </w:pPr>
            <w:r>
              <w:rPr>
                <w:rFonts w:ascii="Times New Roman" w:hAnsi="Times New Roman"/>
                <w:sz w:val="24"/>
                <w:szCs w:val="24"/>
              </w:rPr>
              <w:t>Damilola Loveth Oluwatuyi</w:t>
            </w:r>
          </w:p>
        </w:tc>
        <w:tc>
          <w:tcPr>
            <w:tcW w:w="3420" w:type="dxa"/>
            <w:tcBorders>
              <w:top w:val="single" w:color="auto" w:sz="4" w:space="0"/>
              <w:left w:val="single" w:color="auto" w:sz="4" w:space="0"/>
              <w:bottom w:val="single" w:color="auto" w:sz="4" w:space="0"/>
              <w:right w:val="single" w:color="auto" w:sz="4" w:space="0"/>
            </w:tcBorders>
          </w:tcPr>
          <w:p w14:paraId="1367EA6F">
            <w:pPr>
              <w:spacing w:line="240" w:lineRule="auto"/>
              <w:ind w:right="-7"/>
              <w:jc w:val="both"/>
              <w:rPr>
                <w:rFonts w:ascii="Times New Roman" w:hAnsi="Times New Roman"/>
                <w:sz w:val="24"/>
                <w:szCs w:val="24"/>
              </w:rPr>
            </w:pPr>
            <w:r>
              <w:rPr>
                <w:rFonts w:ascii="Times New Roman" w:hAnsi="Times New Roman"/>
                <w:i/>
                <w:sz w:val="24"/>
                <w:szCs w:val="24"/>
              </w:rPr>
              <w:t>In -vitro</w:t>
            </w:r>
            <w:r>
              <w:rPr>
                <w:rFonts w:ascii="Times New Roman" w:hAnsi="Times New Roman"/>
                <w:sz w:val="24"/>
                <w:szCs w:val="24"/>
              </w:rPr>
              <w:t xml:space="preserve"> Assessment of Anti-Diabetic potentials of Wheat-Plantain Bread fortified with </w:t>
            </w:r>
            <w:r>
              <w:rPr>
                <w:rFonts w:ascii="Times New Roman" w:hAnsi="Times New Roman"/>
                <w:i/>
                <w:sz w:val="24"/>
                <w:szCs w:val="24"/>
              </w:rPr>
              <w:t>Picralima Nitida</w:t>
            </w:r>
            <w:r>
              <w:rPr>
                <w:rFonts w:ascii="Times New Roman" w:hAnsi="Times New Roman"/>
                <w:sz w:val="24"/>
                <w:szCs w:val="24"/>
              </w:rPr>
              <w:t xml:space="preserve"> Flour</w:t>
            </w:r>
          </w:p>
        </w:tc>
        <w:tc>
          <w:tcPr>
            <w:tcW w:w="2340" w:type="dxa"/>
            <w:tcBorders>
              <w:top w:val="single" w:color="auto" w:sz="4" w:space="0"/>
              <w:left w:val="single" w:color="auto" w:sz="4" w:space="0"/>
              <w:bottom w:val="single" w:color="auto" w:sz="4" w:space="0"/>
              <w:right w:val="single" w:color="auto" w:sz="4" w:space="0"/>
            </w:tcBorders>
          </w:tcPr>
          <w:p w14:paraId="14996238">
            <w:pPr>
              <w:spacing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Master’s Research Completed</w:t>
            </w:r>
          </w:p>
          <w:p w14:paraId="5B59B32B">
            <w:pPr>
              <w:spacing w:line="240" w:lineRule="auto"/>
              <w:jc w:val="both"/>
              <w:rPr>
                <w:rFonts w:ascii="Times New Roman" w:hAnsi="Times New Roman"/>
                <w:sz w:val="24"/>
                <w:szCs w:val="24"/>
              </w:rPr>
            </w:pPr>
            <w:r>
              <w:rPr>
                <w:rFonts w:ascii="Times New Roman" w:hAnsi="Times New Roman"/>
                <w:sz w:val="24"/>
                <w:szCs w:val="24"/>
              </w:rPr>
              <w:t>July, 2023</w:t>
            </w:r>
          </w:p>
        </w:tc>
      </w:tr>
      <w:tr w14:paraId="5845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tcPr>
          <w:p w14:paraId="4E2AA6CA">
            <w:pPr>
              <w:spacing w:line="240" w:lineRule="auto"/>
              <w:ind w:right="-7"/>
              <w:jc w:val="both"/>
              <w:rPr>
                <w:rFonts w:ascii="Times New Roman" w:hAnsi="Times New Roman"/>
                <w:sz w:val="24"/>
                <w:szCs w:val="24"/>
              </w:rPr>
            </w:pPr>
            <w:r>
              <w:rPr>
                <w:rFonts w:ascii="Times New Roman" w:hAnsi="Times New Roman"/>
                <w:sz w:val="24"/>
                <w:szCs w:val="24"/>
              </w:rPr>
              <w:t>CHE/22/4018</w:t>
            </w:r>
          </w:p>
        </w:tc>
        <w:tc>
          <w:tcPr>
            <w:tcW w:w="1980" w:type="dxa"/>
            <w:tcBorders>
              <w:top w:val="single" w:color="auto" w:sz="4" w:space="0"/>
              <w:left w:val="single" w:color="auto" w:sz="4" w:space="0"/>
              <w:bottom w:val="single" w:color="auto" w:sz="4" w:space="0"/>
              <w:right w:val="single" w:color="auto" w:sz="4" w:space="0"/>
            </w:tcBorders>
          </w:tcPr>
          <w:p w14:paraId="554D685A">
            <w:pPr>
              <w:spacing w:line="240" w:lineRule="auto"/>
              <w:ind w:right="-7"/>
              <w:jc w:val="both"/>
              <w:rPr>
                <w:rFonts w:ascii="Times New Roman" w:hAnsi="Times New Roman"/>
                <w:sz w:val="24"/>
                <w:szCs w:val="24"/>
              </w:rPr>
            </w:pPr>
            <w:r>
              <w:rPr>
                <w:rFonts w:ascii="Times New Roman" w:hAnsi="Times New Roman"/>
                <w:sz w:val="24"/>
                <w:szCs w:val="24"/>
              </w:rPr>
              <w:t>Boyinbode Ebenezer Ayomide</w:t>
            </w:r>
          </w:p>
        </w:tc>
        <w:tc>
          <w:tcPr>
            <w:tcW w:w="3420" w:type="dxa"/>
            <w:tcBorders>
              <w:top w:val="single" w:color="auto" w:sz="4" w:space="0"/>
              <w:left w:val="single" w:color="auto" w:sz="4" w:space="0"/>
              <w:bottom w:val="single" w:color="auto" w:sz="4" w:space="0"/>
              <w:right w:val="single" w:color="auto" w:sz="4" w:space="0"/>
            </w:tcBorders>
          </w:tcPr>
          <w:p w14:paraId="15A91DCA">
            <w:pPr>
              <w:spacing w:line="240" w:lineRule="auto"/>
              <w:ind w:right="-7"/>
              <w:jc w:val="both"/>
              <w:rPr>
                <w:rFonts w:ascii="Times New Roman" w:hAnsi="Times New Roman"/>
                <w:sz w:val="24"/>
                <w:szCs w:val="24"/>
              </w:rPr>
            </w:pPr>
            <w:r>
              <w:rPr>
                <w:rFonts w:ascii="Times New Roman" w:hAnsi="Times New Roman"/>
                <w:sz w:val="24"/>
                <w:szCs w:val="24"/>
              </w:rPr>
              <w:t>Characterization, antimicrobial, antioxidant, anti-inflammatory and phytochemical analysis of Bambusa Vulgaris (L) (POACEA)</w:t>
            </w:r>
          </w:p>
        </w:tc>
        <w:tc>
          <w:tcPr>
            <w:tcW w:w="2340" w:type="dxa"/>
            <w:tcBorders>
              <w:top w:val="single" w:color="auto" w:sz="4" w:space="0"/>
              <w:left w:val="single" w:color="auto" w:sz="4" w:space="0"/>
              <w:bottom w:val="single" w:color="auto" w:sz="4" w:space="0"/>
              <w:right w:val="single" w:color="auto" w:sz="4" w:space="0"/>
            </w:tcBorders>
          </w:tcPr>
          <w:p w14:paraId="13E880BD">
            <w:pPr>
              <w:spacing w:line="240" w:lineRule="auto"/>
              <w:jc w:val="both"/>
              <w:rPr>
                <w:rFonts w:ascii="Times New Roman" w:hAnsi="Times New Roman"/>
                <w:sz w:val="24"/>
                <w:szCs w:val="24"/>
              </w:rPr>
            </w:pPr>
            <w:r>
              <w:rPr>
                <w:rFonts w:ascii="Times New Roman" w:hAnsi="Times New Roman"/>
                <w:sz w:val="24"/>
                <w:szCs w:val="24"/>
              </w:rPr>
              <w:t>Master’s Research Completed</w:t>
            </w:r>
          </w:p>
          <w:p w14:paraId="599F8888">
            <w:pPr>
              <w:spacing w:line="240" w:lineRule="auto"/>
              <w:jc w:val="both"/>
              <w:rPr>
                <w:rFonts w:ascii="Times New Roman" w:hAnsi="Times New Roman"/>
                <w:sz w:val="24"/>
                <w:szCs w:val="24"/>
              </w:rPr>
            </w:pPr>
            <w:r>
              <w:rPr>
                <w:rFonts w:ascii="Times New Roman" w:hAnsi="Times New Roman"/>
                <w:sz w:val="24"/>
                <w:szCs w:val="24"/>
              </w:rPr>
              <w:t>December, 2023</w:t>
            </w:r>
          </w:p>
        </w:tc>
      </w:tr>
    </w:tbl>
    <w:p w14:paraId="0606F1DC">
      <w:pPr>
        <w:spacing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p>
    <w:p w14:paraId="4D39FADE">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w:t>
      </w:r>
    </w:p>
    <w:p w14:paraId="537938C5">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9. Papers and Work in Progress.</w:t>
      </w:r>
    </w:p>
    <w:p w14:paraId="05418DB2">
      <w:pPr>
        <w:pStyle w:val="16"/>
        <w:ind w:left="709" w:firstLine="11"/>
        <w:jc w:val="both"/>
        <w:rPr>
          <w:b/>
          <w:sz w:val="24"/>
          <w:szCs w:val="24"/>
        </w:rPr>
      </w:pPr>
      <w:r>
        <w:rPr>
          <w:sz w:val="24"/>
          <w:szCs w:val="24"/>
        </w:rPr>
        <w:t xml:space="preserve">(i).     </w:t>
      </w:r>
      <w:r>
        <w:rPr>
          <w:b/>
          <w:sz w:val="24"/>
          <w:szCs w:val="24"/>
        </w:rPr>
        <w:t>Characterization of Medicinal Food Drinks produced from cashew, Citrus and Guava Leaves Extract as Dietary Intervention in type – 2 - diabetes management.</w:t>
      </w:r>
    </w:p>
    <w:p w14:paraId="3EE58941">
      <w:pPr>
        <w:pStyle w:val="16"/>
        <w:ind w:left="709" w:firstLine="11"/>
        <w:jc w:val="both"/>
        <w:rPr>
          <w:sz w:val="24"/>
          <w:szCs w:val="24"/>
        </w:rPr>
      </w:pPr>
      <w:r>
        <w:rPr>
          <w:sz w:val="24"/>
          <w:szCs w:val="24"/>
        </w:rPr>
        <w:t xml:space="preserve">The study aimed at formulating medicinal food drinks from fresh leaves of cashew, citrus and guava. All the samples will be cleaned, dirt, stones and dust will be removed. 1000g of each of the cleaned leaf samples will be extracted with the aid of A 3000 Techtongda Juice Extractor, Juicer. MEAS: 36 x 28. 5 x  42 CM. 60 ml of each of the extract samples will be mixed with 10 ml of natural honey as sweetener,5 ml of Guinea corn leaves extract will be added as natural colourant while 25 ml of distilled water will be added. The results obtained will be compared to the juice comprising 20 ml of each sample extracts. Proximate analysis, mineral composition, antinutrients, antioxidants, polyphenols, glucose, starch, amylose, amylopectin, </w:t>
      </w:r>
      <w:r>
        <w:rPr>
          <w:i/>
          <w:sz w:val="24"/>
          <w:szCs w:val="24"/>
        </w:rPr>
        <w:t xml:space="preserve">in – vitro and in-vivo </w:t>
      </w:r>
      <w:r>
        <w:rPr>
          <w:sz w:val="24"/>
          <w:szCs w:val="24"/>
        </w:rPr>
        <w:t>glycemic index and glycemic load of the extracts will be determined to establish their antidiabetic potentials. Organoleptic potentials of the samples will be examined. Clinical trials of the food drinks will be experimented.</w:t>
      </w:r>
    </w:p>
    <w:p w14:paraId="78197F9C">
      <w:pPr>
        <w:autoSpaceDE w:val="0"/>
        <w:autoSpaceDN w:val="0"/>
        <w:adjustRightInd w:val="0"/>
        <w:spacing w:after="0" w:line="240" w:lineRule="auto"/>
        <w:ind w:firstLine="720"/>
        <w:rPr>
          <w:rFonts w:ascii="Times New Roman" w:hAnsi="Times New Roman"/>
          <w:sz w:val="24"/>
          <w:szCs w:val="24"/>
        </w:rPr>
      </w:pPr>
    </w:p>
    <w:p w14:paraId="6677F8F6">
      <w:pPr>
        <w:autoSpaceDE w:val="0"/>
        <w:autoSpaceDN w:val="0"/>
        <w:adjustRightInd w:val="0"/>
        <w:spacing w:after="0" w:line="240" w:lineRule="auto"/>
        <w:rPr>
          <w:rFonts w:ascii="Times New Roman" w:hAnsi="Times New Roman"/>
          <w:sz w:val="24"/>
          <w:szCs w:val="24"/>
        </w:rPr>
      </w:pPr>
    </w:p>
    <w:p w14:paraId="2396D19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F.</w:t>
      </w:r>
      <w:r>
        <w:rPr>
          <w:rFonts w:ascii="Times New Roman" w:hAnsi="Times New Roman"/>
          <w:b/>
          <w:bCs/>
          <w:sz w:val="24"/>
          <w:szCs w:val="24"/>
        </w:rPr>
        <w:tab/>
      </w:r>
      <w:r>
        <w:rPr>
          <w:rFonts w:ascii="Times New Roman" w:hAnsi="Times New Roman"/>
          <w:b/>
          <w:bCs/>
          <w:sz w:val="24"/>
          <w:szCs w:val="24"/>
        </w:rPr>
        <w:t xml:space="preserve"> Professional Accomplishment</w:t>
      </w:r>
    </w:p>
    <w:p w14:paraId="6BF3F1C9">
      <w:pPr>
        <w:autoSpaceDE w:val="0"/>
        <w:autoSpaceDN w:val="0"/>
        <w:adjustRightInd w:val="0"/>
        <w:spacing w:after="0" w:line="240" w:lineRule="auto"/>
        <w:ind w:firstLine="720"/>
        <w:rPr>
          <w:rFonts w:ascii="Times New Roman" w:hAnsi="Times New Roman"/>
          <w:b/>
          <w:bCs/>
          <w:sz w:val="24"/>
          <w:szCs w:val="24"/>
        </w:rPr>
      </w:pPr>
      <w:r>
        <w:rPr>
          <w:rFonts w:ascii="Times New Roman" w:hAnsi="Times New Roman"/>
          <w:b/>
          <w:bCs/>
          <w:sz w:val="24"/>
          <w:szCs w:val="24"/>
        </w:rPr>
        <w:tab/>
      </w:r>
    </w:p>
    <w:p w14:paraId="088F9AFE">
      <w:pPr>
        <w:pStyle w:val="16"/>
        <w:numPr>
          <w:ilvl w:val="0"/>
          <w:numId w:val="4"/>
        </w:numPr>
        <w:autoSpaceDE w:val="0"/>
        <w:autoSpaceDN w:val="0"/>
        <w:adjustRightInd w:val="0"/>
        <w:jc w:val="both"/>
        <w:rPr>
          <w:sz w:val="24"/>
          <w:szCs w:val="24"/>
        </w:rPr>
      </w:pPr>
      <w:r>
        <w:rPr>
          <w:b/>
          <w:bCs/>
          <w:sz w:val="24"/>
          <w:szCs w:val="24"/>
        </w:rPr>
        <w:t>Gbenga-Fabusiwa FJ,</w:t>
      </w:r>
      <w:r>
        <w:rPr>
          <w:sz w:val="24"/>
          <w:szCs w:val="24"/>
        </w:rPr>
        <w:t xml:space="preserve"> Oladele EP; Oboh G; Oshodi AA (2019). Production   of Medicinal Biscuit from Pigeon pea Flour. </w:t>
      </w:r>
      <w:r>
        <w:rPr>
          <w:b/>
          <w:bCs/>
          <w:sz w:val="24"/>
          <w:szCs w:val="24"/>
        </w:rPr>
        <w:t xml:space="preserve">(Patents and Designs Act: </w:t>
      </w:r>
      <w:r>
        <w:rPr>
          <w:b/>
          <w:bCs/>
          <w:sz w:val="24"/>
          <w:szCs w:val="24"/>
        </w:rPr>
        <w:tab/>
      </w:r>
      <w:r>
        <w:rPr>
          <w:b/>
          <w:bCs/>
          <w:sz w:val="24"/>
          <w:szCs w:val="24"/>
        </w:rPr>
        <w:t xml:space="preserve">CAP 344 Laws of the Federation of Nigeria 1990). </w:t>
      </w:r>
      <w:r>
        <w:rPr>
          <w:b/>
          <w:bCs/>
          <w:sz w:val="24"/>
          <w:szCs w:val="24"/>
        </w:rPr>
        <w:tab/>
      </w:r>
      <w:r>
        <w:rPr>
          <w:b/>
          <w:bCs/>
          <w:sz w:val="24"/>
          <w:szCs w:val="24"/>
        </w:rPr>
        <w:t>RP:NG/P/2018/383, CERT No 010784</w:t>
      </w:r>
      <w:r>
        <w:rPr>
          <w:sz w:val="24"/>
          <w:szCs w:val="24"/>
        </w:rPr>
        <w:t>.</w:t>
      </w:r>
    </w:p>
    <w:p w14:paraId="0839B634">
      <w:pPr>
        <w:pStyle w:val="16"/>
        <w:autoSpaceDE w:val="0"/>
        <w:autoSpaceDN w:val="0"/>
        <w:adjustRightInd w:val="0"/>
        <w:ind w:left="0"/>
        <w:jc w:val="both"/>
        <w:rPr>
          <w:bCs/>
          <w:sz w:val="24"/>
          <w:szCs w:val="24"/>
        </w:rPr>
      </w:pPr>
    </w:p>
    <w:p w14:paraId="290F97A6">
      <w:pPr>
        <w:pStyle w:val="16"/>
        <w:numPr>
          <w:ilvl w:val="0"/>
          <w:numId w:val="11"/>
        </w:numPr>
        <w:autoSpaceDE w:val="0"/>
        <w:autoSpaceDN w:val="0"/>
        <w:adjustRightInd w:val="0"/>
        <w:ind w:left="1418" w:hanging="284"/>
        <w:jc w:val="both"/>
        <w:rPr>
          <w:bCs/>
          <w:sz w:val="24"/>
          <w:szCs w:val="24"/>
        </w:rPr>
      </w:pPr>
      <w:r>
        <w:rPr>
          <w:bCs/>
          <w:sz w:val="24"/>
          <w:szCs w:val="24"/>
        </w:rPr>
        <w:tab/>
      </w:r>
      <w:r>
        <w:rPr>
          <w:bCs/>
          <w:sz w:val="24"/>
          <w:szCs w:val="24"/>
        </w:rPr>
        <w:t xml:space="preserve">As a food and industrial chemist, peas like pigeon pea and African yam </w:t>
      </w:r>
      <w:r>
        <w:rPr>
          <w:bCs/>
          <w:sz w:val="24"/>
          <w:szCs w:val="24"/>
        </w:rPr>
        <w:tab/>
      </w:r>
      <w:r>
        <w:rPr>
          <w:bCs/>
          <w:sz w:val="24"/>
          <w:szCs w:val="24"/>
        </w:rPr>
        <w:t>beans that have high protein, fiber with moderate carbohydrate contents are under-utilized and in extinction. The peas have been found useful as additional sources of protein, natural antioxidants, polyphenols and low glycemic index and moderate glycemic load food supplement in the management of type-2 diabetes. The medicinal biscuits produced are non-toxic and safe for consumption by both diabetic and non-diabetic subjects.</w:t>
      </w:r>
    </w:p>
    <w:p w14:paraId="56397BF7">
      <w:pPr>
        <w:pStyle w:val="16"/>
        <w:autoSpaceDE w:val="0"/>
        <w:autoSpaceDN w:val="0"/>
        <w:adjustRightInd w:val="0"/>
        <w:ind w:left="1418"/>
        <w:jc w:val="both"/>
        <w:rPr>
          <w:bCs/>
          <w:sz w:val="24"/>
          <w:szCs w:val="24"/>
        </w:rPr>
      </w:pPr>
    </w:p>
    <w:p w14:paraId="4F56FCA9">
      <w:pPr>
        <w:pStyle w:val="16"/>
        <w:numPr>
          <w:ilvl w:val="0"/>
          <w:numId w:val="11"/>
        </w:numPr>
        <w:autoSpaceDE w:val="0"/>
        <w:autoSpaceDN w:val="0"/>
        <w:adjustRightInd w:val="0"/>
        <w:ind w:left="1418" w:hanging="284"/>
        <w:jc w:val="both"/>
        <w:rPr>
          <w:bCs/>
          <w:sz w:val="24"/>
          <w:szCs w:val="24"/>
        </w:rPr>
      </w:pPr>
      <w:r>
        <w:rPr>
          <w:bCs/>
          <w:sz w:val="24"/>
          <w:szCs w:val="24"/>
        </w:rPr>
        <w:t xml:space="preserve">Many agricultural wastes have been turned to wealth by the production of </w:t>
      </w:r>
      <w:r>
        <w:rPr>
          <w:bCs/>
          <w:sz w:val="24"/>
          <w:szCs w:val="24"/>
        </w:rPr>
        <w:tab/>
      </w:r>
      <w:r>
        <w:rPr>
          <w:bCs/>
          <w:sz w:val="24"/>
          <w:szCs w:val="24"/>
        </w:rPr>
        <w:t>medicinal food drinks and beverages by translating</w:t>
      </w:r>
      <w:r>
        <w:rPr>
          <w:sz w:val="24"/>
          <w:szCs w:val="24"/>
        </w:rPr>
        <w:t xml:space="preserve"> the knowledge of Food </w:t>
      </w:r>
      <w:r>
        <w:rPr>
          <w:sz w:val="24"/>
          <w:szCs w:val="24"/>
        </w:rPr>
        <w:tab/>
      </w:r>
      <w:r>
        <w:rPr>
          <w:sz w:val="24"/>
          <w:szCs w:val="24"/>
        </w:rPr>
        <w:t>bioactive compounds to effective health care delivery in developing World. Also, to enhance global food security</w:t>
      </w:r>
      <w:r>
        <w:rPr>
          <w:bCs/>
          <w:sz w:val="24"/>
          <w:szCs w:val="24"/>
        </w:rPr>
        <w:t xml:space="preserve"> </w:t>
      </w:r>
    </w:p>
    <w:p w14:paraId="5727C944">
      <w:pPr>
        <w:pStyle w:val="16"/>
        <w:autoSpaceDE w:val="0"/>
        <w:autoSpaceDN w:val="0"/>
        <w:adjustRightInd w:val="0"/>
        <w:ind w:left="1418"/>
        <w:jc w:val="both"/>
        <w:rPr>
          <w:bCs/>
          <w:sz w:val="24"/>
          <w:szCs w:val="24"/>
        </w:rPr>
      </w:pPr>
    </w:p>
    <w:p w14:paraId="2C6128CB">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G. </w:t>
      </w:r>
      <w:r>
        <w:rPr>
          <w:rFonts w:ascii="Times New Roman" w:hAnsi="Times New Roman"/>
          <w:b/>
          <w:bCs/>
          <w:sz w:val="24"/>
          <w:szCs w:val="24"/>
        </w:rPr>
        <w:tab/>
      </w:r>
      <w:r>
        <w:rPr>
          <w:rFonts w:ascii="Times New Roman" w:hAnsi="Times New Roman"/>
          <w:b/>
          <w:bCs/>
          <w:sz w:val="24"/>
          <w:szCs w:val="24"/>
        </w:rPr>
        <w:t>Conferences, Seminars and Workshops Attended with Dates</w:t>
      </w:r>
    </w:p>
    <w:p w14:paraId="2666CD96">
      <w:pPr>
        <w:pStyle w:val="16"/>
        <w:tabs>
          <w:tab w:val="left" w:pos="1080"/>
        </w:tabs>
        <w:ind w:left="1276" w:hanging="283"/>
        <w:jc w:val="both"/>
        <w:rPr>
          <w:b/>
          <w:sz w:val="24"/>
          <w:szCs w:val="24"/>
        </w:rPr>
      </w:pPr>
      <w:r>
        <w:rPr>
          <w:b/>
          <w:sz w:val="24"/>
          <w:szCs w:val="24"/>
        </w:rPr>
        <w:t>(a)</w:t>
      </w:r>
      <w:r>
        <w:rPr>
          <w:sz w:val="24"/>
          <w:szCs w:val="24"/>
        </w:rPr>
        <w:t xml:space="preserve"> </w:t>
      </w:r>
      <w:r>
        <w:rPr>
          <w:b/>
          <w:sz w:val="24"/>
          <w:szCs w:val="24"/>
        </w:rPr>
        <w:t>Conferences</w:t>
      </w:r>
    </w:p>
    <w:p w14:paraId="50E9C52A">
      <w:pPr>
        <w:pStyle w:val="16"/>
        <w:numPr>
          <w:ilvl w:val="0"/>
          <w:numId w:val="4"/>
        </w:numPr>
        <w:tabs>
          <w:tab w:val="left" w:pos="1080"/>
        </w:tabs>
        <w:jc w:val="both"/>
        <w:rPr>
          <w:sz w:val="24"/>
          <w:szCs w:val="24"/>
        </w:rPr>
      </w:pPr>
      <w:r>
        <w:rPr>
          <w:sz w:val="24"/>
          <w:szCs w:val="24"/>
        </w:rPr>
        <w:t>Nigerian Institute of Food Science and Technology Western Chapter, 10</w:t>
      </w:r>
      <w:r>
        <w:rPr>
          <w:sz w:val="24"/>
          <w:szCs w:val="24"/>
          <w:vertAlign w:val="superscript"/>
        </w:rPr>
        <w:t>th</w:t>
      </w:r>
      <w:r>
        <w:rPr>
          <w:sz w:val="24"/>
          <w:szCs w:val="24"/>
        </w:rPr>
        <w:t xml:space="preserve"> Regional Food Science and Technology Summit (ReFoSTS) held at The Great Hall, Ladoke Akintola University of Technology, Ogbomoso,, Oyo State. 4</w:t>
      </w:r>
      <w:r>
        <w:rPr>
          <w:sz w:val="24"/>
          <w:szCs w:val="24"/>
          <w:vertAlign w:val="superscript"/>
        </w:rPr>
        <w:t>th</w:t>
      </w:r>
      <w:r>
        <w:rPr>
          <w:sz w:val="24"/>
          <w:szCs w:val="24"/>
        </w:rPr>
        <w:t xml:space="preserve"> -7</w:t>
      </w:r>
      <w:r>
        <w:rPr>
          <w:sz w:val="24"/>
          <w:szCs w:val="24"/>
          <w:vertAlign w:val="superscript"/>
        </w:rPr>
        <w:t>th</w:t>
      </w:r>
      <w:r>
        <w:rPr>
          <w:sz w:val="24"/>
          <w:szCs w:val="24"/>
        </w:rPr>
        <w:t xml:space="preserve"> June 2024.</w:t>
      </w:r>
    </w:p>
    <w:p w14:paraId="333DB5A6">
      <w:pPr>
        <w:pStyle w:val="16"/>
        <w:tabs>
          <w:tab w:val="left" w:pos="1080"/>
        </w:tabs>
        <w:ind w:left="1440"/>
        <w:jc w:val="both"/>
        <w:rPr>
          <w:sz w:val="24"/>
          <w:szCs w:val="24"/>
        </w:rPr>
      </w:pPr>
    </w:p>
    <w:p w14:paraId="616E6F87">
      <w:pPr>
        <w:pStyle w:val="16"/>
        <w:numPr>
          <w:ilvl w:val="0"/>
          <w:numId w:val="4"/>
        </w:numPr>
        <w:tabs>
          <w:tab w:val="left" w:pos="1080"/>
        </w:tabs>
        <w:jc w:val="both"/>
        <w:rPr>
          <w:sz w:val="24"/>
          <w:szCs w:val="24"/>
        </w:rPr>
      </w:pPr>
      <w:r>
        <w:rPr>
          <w:sz w:val="24"/>
          <w:szCs w:val="24"/>
        </w:rPr>
        <w:t>Pharma-Food Congress 2023. Functional Foods and Phytomedicines Promoting Translational Research for Societal Impact held at University of Medical Sciences, Ondo. 13 – 16</w:t>
      </w:r>
      <w:r>
        <w:rPr>
          <w:sz w:val="24"/>
          <w:szCs w:val="24"/>
          <w:vertAlign w:val="superscript"/>
        </w:rPr>
        <w:t>th</w:t>
      </w:r>
      <w:r>
        <w:rPr>
          <w:sz w:val="24"/>
          <w:szCs w:val="24"/>
        </w:rPr>
        <w:t xml:space="preserve"> November, 2023.</w:t>
      </w:r>
    </w:p>
    <w:p w14:paraId="64B98028">
      <w:pPr>
        <w:pStyle w:val="16"/>
        <w:tabs>
          <w:tab w:val="left" w:pos="1080"/>
        </w:tabs>
        <w:ind w:left="1440"/>
        <w:jc w:val="both"/>
        <w:rPr>
          <w:sz w:val="24"/>
          <w:szCs w:val="24"/>
        </w:rPr>
      </w:pPr>
    </w:p>
    <w:p w14:paraId="3B7670DF">
      <w:pPr>
        <w:pStyle w:val="16"/>
        <w:numPr>
          <w:ilvl w:val="0"/>
          <w:numId w:val="4"/>
        </w:numPr>
        <w:tabs>
          <w:tab w:val="left" w:pos="1080"/>
        </w:tabs>
        <w:jc w:val="both"/>
        <w:rPr>
          <w:sz w:val="24"/>
          <w:szCs w:val="24"/>
        </w:rPr>
      </w:pPr>
      <w:r>
        <w:rPr>
          <w:sz w:val="24"/>
          <w:szCs w:val="24"/>
        </w:rPr>
        <w:t>Mycotoxicology Society of Nigeria (MSN) “ONDO 2023” 16</w:t>
      </w:r>
      <w:r>
        <w:rPr>
          <w:sz w:val="24"/>
          <w:szCs w:val="24"/>
          <w:vertAlign w:val="superscript"/>
        </w:rPr>
        <w:t>th</w:t>
      </w:r>
      <w:r>
        <w:rPr>
          <w:sz w:val="24"/>
          <w:szCs w:val="24"/>
        </w:rPr>
        <w:t xml:space="preserve"> Annual Conference &amp;Workshop. Mytocoxin’ Impact on One Health, Management Strategies &amp; Gender Inclusiveness at A&amp;T Presidential Hotel, Benin//Owo Expressway, Akure, Ondo State, Nigeria. 23</w:t>
      </w:r>
      <w:r>
        <w:rPr>
          <w:sz w:val="24"/>
          <w:szCs w:val="24"/>
          <w:vertAlign w:val="superscript"/>
        </w:rPr>
        <w:t>rd</w:t>
      </w:r>
      <w:r>
        <w:rPr>
          <w:sz w:val="24"/>
          <w:szCs w:val="24"/>
        </w:rPr>
        <w:t xml:space="preserve"> -26</w:t>
      </w:r>
      <w:r>
        <w:rPr>
          <w:sz w:val="24"/>
          <w:szCs w:val="24"/>
          <w:vertAlign w:val="superscript"/>
        </w:rPr>
        <w:t>th</w:t>
      </w:r>
      <w:r>
        <w:rPr>
          <w:sz w:val="24"/>
          <w:szCs w:val="24"/>
        </w:rPr>
        <w:t xml:space="preserve"> October, 2023.</w:t>
      </w:r>
    </w:p>
    <w:p w14:paraId="49D4FBE5">
      <w:pPr>
        <w:pStyle w:val="16"/>
        <w:tabs>
          <w:tab w:val="left" w:pos="1080"/>
        </w:tabs>
        <w:ind w:left="1440"/>
        <w:jc w:val="both"/>
        <w:rPr>
          <w:sz w:val="24"/>
          <w:szCs w:val="24"/>
        </w:rPr>
      </w:pPr>
    </w:p>
    <w:p w14:paraId="0AD054B7">
      <w:pPr>
        <w:pStyle w:val="16"/>
        <w:numPr>
          <w:ilvl w:val="0"/>
          <w:numId w:val="4"/>
        </w:numPr>
        <w:tabs>
          <w:tab w:val="left" w:pos="1080"/>
        </w:tabs>
        <w:jc w:val="both"/>
        <w:rPr>
          <w:sz w:val="24"/>
          <w:szCs w:val="24"/>
        </w:rPr>
      </w:pPr>
      <w:r>
        <w:rPr>
          <w:sz w:val="24"/>
          <w:szCs w:val="24"/>
        </w:rPr>
        <w:t>First Faculty of Science Conference. Recent advances in science for economic and sustainable Healthcare promotion held at University of Medical Sciences, Ondo. 28 – 31</w:t>
      </w:r>
      <w:r>
        <w:rPr>
          <w:sz w:val="24"/>
          <w:szCs w:val="24"/>
          <w:vertAlign w:val="superscript"/>
        </w:rPr>
        <w:t>st</w:t>
      </w:r>
      <w:r>
        <w:rPr>
          <w:sz w:val="24"/>
          <w:szCs w:val="24"/>
        </w:rPr>
        <w:t xml:space="preserve"> August, 2023.</w:t>
      </w:r>
    </w:p>
    <w:p w14:paraId="754E9FC2">
      <w:pPr>
        <w:pStyle w:val="16"/>
        <w:rPr>
          <w:sz w:val="24"/>
          <w:szCs w:val="24"/>
        </w:rPr>
      </w:pPr>
    </w:p>
    <w:p w14:paraId="6453C6EB">
      <w:pPr>
        <w:pStyle w:val="16"/>
        <w:numPr>
          <w:ilvl w:val="0"/>
          <w:numId w:val="4"/>
        </w:numPr>
        <w:tabs>
          <w:tab w:val="left" w:pos="1080"/>
        </w:tabs>
        <w:jc w:val="both"/>
        <w:rPr>
          <w:sz w:val="24"/>
          <w:szCs w:val="24"/>
        </w:rPr>
      </w:pPr>
      <w:r>
        <w:rPr>
          <w:sz w:val="24"/>
          <w:szCs w:val="24"/>
        </w:rPr>
        <w:t>Animal Care and Use in Research, Education and Testing, ACURET, promoting human animal care and use for scientific purposes in developing countries.  The ACURET-UNIMED Ondo Animal Ethics Training Program held at University of Medical Sciences, Ondo, Nigeria. Dec. 5</w:t>
      </w:r>
      <w:r>
        <w:rPr>
          <w:sz w:val="24"/>
          <w:szCs w:val="24"/>
          <w:vertAlign w:val="superscript"/>
        </w:rPr>
        <w:t xml:space="preserve">th </w:t>
      </w:r>
      <w:r>
        <w:rPr>
          <w:sz w:val="24"/>
          <w:szCs w:val="24"/>
        </w:rPr>
        <w:t>- 6</w:t>
      </w:r>
      <w:r>
        <w:rPr>
          <w:sz w:val="24"/>
          <w:szCs w:val="24"/>
          <w:vertAlign w:val="superscript"/>
        </w:rPr>
        <w:t>th</w:t>
      </w:r>
      <w:r>
        <w:rPr>
          <w:sz w:val="24"/>
          <w:szCs w:val="24"/>
        </w:rPr>
        <w:t>, 2022.</w:t>
      </w:r>
    </w:p>
    <w:p w14:paraId="7D02FF82">
      <w:pPr>
        <w:pStyle w:val="16"/>
        <w:tabs>
          <w:tab w:val="left" w:pos="1080"/>
        </w:tabs>
        <w:ind w:left="1440"/>
        <w:jc w:val="both"/>
        <w:rPr>
          <w:sz w:val="24"/>
          <w:szCs w:val="24"/>
        </w:rPr>
      </w:pPr>
    </w:p>
    <w:p w14:paraId="77110BC5">
      <w:pPr>
        <w:pStyle w:val="16"/>
        <w:numPr>
          <w:ilvl w:val="0"/>
          <w:numId w:val="4"/>
        </w:numPr>
        <w:spacing w:line="360" w:lineRule="auto"/>
        <w:rPr>
          <w:bCs/>
          <w:sz w:val="24"/>
          <w:szCs w:val="24"/>
        </w:rPr>
      </w:pPr>
      <w:bookmarkStart w:id="10" w:name="_Hlk72677624"/>
      <w:r>
        <w:rPr>
          <w:bCs/>
          <w:sz w:val="24"/>
          <w:szCs w:val="24"/>
        </w:rPr>
        <w:t>Capacity-building workshop on ETHICAL ISSUES IN ACADEMIA RESEARCH AND PUBLICATIONS. 19</w:t>
      </w:r>
      <w:r>
        <w:rPr>
          <w:bCs/>
          <w:sz w:val="24"/>
          <w:szCs w:val="24"/>
          <w:vertAlign w:val="superscript"/>
        </w:rPr>
        <w:t>th</w:t>
      </w:r>
      <w:r>
        <w:rPr>
          <w:bCs/>
          <w:sz w:val="24"/>
          <w:szCs w:val="24"/>
        </w:rPr>
        <w:t xml:space="preserve"> May, 2021</w:t>
      </w:r>
    </w:p>
    <w:p w14:paraId="63FD73FC">
      <w:pPr>
        <w:pStyle w:val="16"/>
        <w:numPr>
          <w:ilvl w:val="0"/>
          <w:numId w:val="4"/>
        </w:numPr>
        <w:spacing w:line="360" w:lineRule="auto"/>
        <w:rPr>
          <w:bCs/>
          <w:sz w:val="24"/>
          <w:szCs w:val="24"/>
        </w:rPr>
      </w:pPr>
      <w:r>
        <w:rPr>
          <w:bCs/>
          <w:sz w:val="24"/>
          <w:szCs w:val="24"/>
        </w:rPr>
        <w:t>A national workshop on space technologies and health. 18</w:t>
      </w:r>
      <w:r>
        <w:rPr>
          <w:bCs/>
          <w:sz w:val="24"/>
          <w:szCs w:val="24"/>
          <w:vertAlign w:val="superscript"/>
        </w:rPr>
        <w:t>th</w:t>
      </w:r>
      <w:r>
        <w:rPr>
          <w:bCs/>
          <w:sz w:val="24"/>
          <w:szCs w:val="24"/>
        </w:rPr>
        <w:t xml:space="preserve"> May, 2021</w:t>
      </w:r>
    </w:p>
    <w:p w14:paraId="0D576849">
      <w:pPr>
        <w:pStyle w:val="16"/>
        <w:numPr>
          <w:ilvl w:val="0"/>
          <w:numId w:val="4"/>
        </w:numPr>
        <w:tabs>
          <w:tab w:val="left" w:pos="1080"/>
        </w:tabs>
        <w:jc w:val="both"/>
        <w:rPr>
          <w:bCs/>
          <w:sz w:val="24"/>
          <w:szCs w:val="24"/>
        </w:rPr>
      </w:pPr>
      <w:r>
        <w:rPr>
          <w:sz w:val="24"/>
          <w:szCs w:val="24"/>
        </w:rPr>
        <w:t>Workshop training on Policy Management Development 2021</w:t>
      </w:r>
    </w:p>
    <w:p w14:paraId="6D4874E9">
      <w:pPr>
        <w:pStyle w:val="16"/>
        <w:tabs>
          <w:tab w:val="left" w:pos="1080"/>
        </w:tabs>
        <w:ind w:left="1440"/>
        <w:jc w:val="both"/>
        <w:rPr>
          <w:bCs/>
          <w:sz w:val="24"/>
          <w:szCs w:val="24"/>
        </w:rPr>
      </w:pPr>
    </w:p>
    <w:p w14:paraId="0FB9F7EC">
      <w:pPr>
        <w:pStyle w:val="16"/>
        <w:numPr>
          <w:ilvl w:val="0"/>
          <w:numId w:val="4"/>
        </w:numPr>
        <w:tabs>
          <w:tab w:val="left" w:pos="1080"/>
        </w:tabs>
        <w:jc w:val="both"/>
        <w:rPr>
          <w:bCs/>
          <w:sz w:val="24"/>
          <w:szCs w:val="24"/>
        </w:rPr>
      </w:pPr>
      <w:r>
        <w:rPr>
          <w:bCs/>
          <w:sz w:val="24"/>
          <w:szCs w:val="24"/>
        </w:rPr>
        <w:t>Women in Chemistry, WEBINAR of the Chemical Society of Nigeria (CSN) on strategies for a successful career as a female Chemist. 1</w:t>
      </w:r>
      <w:r>
        <w:rPr>
          <w:bCs/>
          <w:sz w:val="24"/>
          <w:szCs w:val="24"/>
          <w:vertAlign w:val="superscript"/>
        </w:rPr>
        <w:t>st</w:t>
      </w:r>
      <w:r>
        <w:rPr>
          <w:bCs/>
          <w:sz w:val="24"/>
          <w:szCs w:val="24"/>
        </w:rPr>
        <w:t xml:space="preserve"> September, 2020.</w:t>
      </w:r>
      <w:bookmarkEnd w:id="10"/>
    </w:p>
    <w:p w14:paraId="6C68D426">
      <w:pPr>
        <w:pStyle w:val="16"/>
        <w:tabs>
          <w:tab w:val="left" w:pos="1080"/>
        </w:tabs>
        <w:ind w:left="1440"/>
        <w:jc w:val="both"/>
        <w:rPr>
          <w:bCs/>
          <w:sz w:val="24"/>
          <w:szCs w:val="24"/>
        </w:rPr>
      </w:pPr>
    </w:p>
    <w:p w14:paraId="0C9FB795">
      <w:pPr>
        <w:pStyle w:val="16"/>
        <w:numPr>
          <w:ilvl w:val="0"/>
          <w:numId w:val="4"/>
        </w:numPr>
        <w:tabs>
          <w:tab w:val="left" w:pos="1080"/>
        </w:tabs>
        <w:jc w:val="both"/>
        <w:rPr>
          <w:bCs/>
          <w:sz w:val="24"/>
          <w:szCs w:val="24"/>
        </w:rPr>
      </w:pPr>
      <w:bookmarkStart w:id="11" w:name="_Hlk72677720"/>
      <w:r>
        <w:rPr>
          <w:bCs/>
          <w:sz w:val="24"/>
          <w:szCs w:val="24"/>
        </w:rPr>
        <w:t>Women in Chemistry Chemical Society of Nigeria FUTA 2020. Bonding to create future leaders held at Hilltop Auditorium FUTA, 12</w:t>
      </w:r>
      <w:r>
        <w:rPr>
          <w:bCs/>
          <w:sz w:val="24"/>
          <w:szCs w:val="24"/>
          <w:vertAlign w:val="superscript"/>
        </w:rPr>
        <w:t>th</w:t>
      </w:r>
      <w:r>
        <w:rPr>
          <w:bCs/>
          <w:sz w:val="24"/>
          <w:szCs w:val="24"/>
        </w:rPr>
        <w:t xml:space="preserve"> February, 2020.</w:t>
      </w:r>
    </w:p>
    <w:p w14:paraId="665299AE">
      <w:pPr>
        <w:pStyle w:val="16"/>
        <w:tabs>
          <w:tab w:val="left" w:pos="1080"/>
        </w:tabs>
        <w:ind w:left="1440"/>
        <w:jc w:val="both"/>
        <w:rPr>
          <w:bCs/>
          <w:sz w:val="24"/>
          <w:szCs w:val="24"/>
        </w:rPr>
      </w:pPr>
    </w:p>
    <w:p w14:paraId="09DE9E27">
      <w:pPr>
        <w:pStyle w:val="16"/>
        <w:numPr>
          <w:ilvl w:val="0"/>
          <w:numId w:val="4"/>
        </w:numPr>
        <w:tabs>
          <w:tab w:val="left" w:pos="1080"/>
        </w:tabs>
        <w:jc w:val="both"/>
        <w:rPr>
          <w:bCs/>
          <w:sz w:val="24"/>
          <w:szCs w:val="24"/>
        </w:rPr>
      </w:pPr>
      <w:r>
        <w:rPr>
          <w:bCs/>
          <w:sz w:val="24"/>
          <w:szCs w:val="24"/>
        </w:rPr>
        <w:t>African Centre of Excellence for Genomics Infectious Diseases, ACEGID, Redeemer’s University, Ede, Nigeria. Bioinformatics foundation training. 25</w:t>
      </w:r>
      <w:r>
        <w:rPr>
          <w:bCs/>
          <w:sz w:val="24"/>
          <w:szCs w:val="24"/>
          <w:vertAlign w:val="superscript"/>
        </w:rPr>
        <w:t xml:space="preserve">th </w:t>
      </w:r>
      <w:r>
        <w:rPr>
          <w:bCs/>
          <w:sz w:val="24"/>
          <w:szCs w:val="24"/>
        </w:rPr>
        <w:t>-29</w:t>
      </w:r>
      <w:r>
        <w:rPr>
          <w:bCs/>
          <w:sz w:val="24"/>
          <w:szCs w:val="24"/>
          <w:vertAlign w:val="superscript"/>
        </w:rPr>
        <w:t>th</w:t>
      </w:r>
      <w:r>
        <w:rPr>
          <w:bCs/>
          <w:sz w:val="24"/>
          <w:szCs w:val="24"/>
        </w:rPr>
        <w:t>, November, 2019.</w:t>
      </w:r>
    </w:p>
    <w:p w14:paraId="3C65EDE6">
      <w:pPr>
        <w:pStyle w:val="16"/>
        <w:rPr>
          <w:bCs/>
          <w:sz w:val="24"/>
          <w:szCs w:val="24"/>
        </w:rPr>
      </w:pPr>
    </w:p>
    <w:p w14:paraId="2D645F15">
      <w:pPr>
        <w:pStyle w:val="16"/>
        <w:numPr>
          <w:ilvl w:val="0"/>
          <w:numId w:val="4"/>
        </w:numPr>
        <w:tabs>
          <w:tab w:val="left" w:pos="1080"/>
        </w:tabs>
        <w:jc w:val="both"/>
        <w:rPr>
          <w:bCs/>
          <w:sz w:val="24"/>
          <w:szCs w:val="24"/>
        </w:rPr>
      </w:pPr>
      <w:r>
        <w:rPr>
          <w:bCs/>
          <w:sz w:val="24"/>
          <w:szCs w:val="24"/>
        </w:rPr>
        <w:t>Chemical Society of Nigeria, Women in Chemistry. The Second Training Workshop for Women Chemists at the Federal Institute of Industrial Research Oshodi. 17</w:t>
      </w:r>
      <w:r>
        <w:rPr>
          <w:bCs/>
          <w:sz w:val="24"/>
          <w:szCs w:val="24"/>
          <w:vertAlign w:val="superscript"/>
        </w:rPr>
        <w:t xml:space="preserve">th </w:t>
      </w:r>
      <w:r>
        <w:rPr>
          <w:bCs/>
          <w:sz w:val="24"/>
          <w:szCs w:val="24"/>
        </w:rPr>
        <w:t>- 20</w:t>
      </w:r>
      <w:r>
        <w:rPr>
          <w:bCs/>
          <w:sz w:val="24"/>
          <w:szCs w:val="24"/>
          <w:vertAlign w:val="superscript"/>
        </w:rPr>
        <w:t>th</w:t>
      </w:r>
      <w:r>
        <w:rPr>
          <w:bCs/>
          <w:sz w:val="24"/>
          <w:szCs w:val="24"/>
        </w:rPr>
        <w:t xml:space="preserve"> June, 2019.</w:t>
      </w:r>
    </w:p>
    <w:bookmarkEnd w:id="11"/>
    <w:p w14:paraId="7EA069E3">
      <w:pPr>
        <w:pStyle w:val="16"/>
        <w:tabs>
          <w:tab w:val="left" w:pos="1080"/>
        </w:tabs>
        <w:ind w:left="1440"/>
        <w:jc w:val="both"/>
        <w:rPr>
          <w:bCs/>
          <w:sz w:val="24"/>
          <w:szCs w:val="24"/>
        </w:rPr>
      </w:pPr>
    </w:p>
    <w:p w14:paraId="6B0B31AF">
      <w:pPr>
        <w:pStyle w:val="16"/>
        <w:numPr>
          <w:ilvl w:val="0"/>
          <w:numId w:val="4"/>
        </w:numPr>
        <w:tabs>
          <w:tab w:val="left" w:pos="1080"/>
        </w:tabs>
        <w:jc w:val="both"/>
        <w:rPr>
          <w:b/>
          <w:sz w:val="24"/>
          <w:szCs w:val="24"/>
        </w:rPr>
      </w:pPr>
      <w:bookmarkStart w:id="12" w:name="_Hlk41798878"/>
      <w:r>
        <w:rPr>
          <w:bCs/>
          <w:sz w:val="24"/>
          <w:szCs w:val="24"/>
        </w:rPr>
        <w:t>Chemical Society of Nigeria. CSN EKO 2019 42</w:t>
      </w:r>
      <w:r>
        <w:rPr>
          <w:bCs/>
          <w:sz w:val="24"/>
          <w:szCs w:val="24"/>
          <w:vertAlign w:val="superscript"/>
        </w:rPr>
        <w:t>nd</w:t>
      </w:r>
      <w:r>
        <w:rPr>
          <w:bCs/>
          <w:sz w:val="24"/>
          <w:szCs w:val="24"/>
        </w:rPr>
        <w:t xml:space="preserve"> Annual International Conference &amp; 4</w:t>
      </w:r>
      <w:r>
        <w:rPr>
          <w:bCs/>
          <w:sz w:val="24"/>
          <w:szCs w:val="24"/>
          <w:vertAlign w:val="superscript"/>
        </w:rPr>
        <w:t>th</w:t>
      </w:r>
      <w:r>
        <w:rPr>
          <w:bCs/>
          <w:sz w:val="24"/>
          <w:szCs w:val="24"/>
        </w:rPr>
        <w:t xml:space="preserve"> ACRICE: Chemistry Education and Sustainable Development. Held at Academy Guests House and Events Halls, Agidingbi, Ikeja, Lagos. 8</w:t>
      </w:r>
      <w:r>
        <w:rPr>
          <w:bCs/>
          <w:sz w:val="24"/>
          <w:szCs w:val="24"/>
          <w:vertAlign w:val="superscript"/>
        </w:rPr>
        <w:t xml:space="preserve">th </w:t>
      </w:r>
      <w:r>
        <w:rPr>
          <w:bCs/>
          <w:sz w:val="24"/>
          <w:szCs w:val="24"/>
        </w:rPr>
        <w:t>- 13</w:t>
      </w:r>
      <w:r>
        <w:rPr>
          <w:bCs/>
          <w:sz w:val="24"/>
          <w:szCs w:val="24"/>
          <w:vertAlign w:val="superscript"/>
        </w:rPr>
        <w:t>th</w:t>
      </w:r>
      <w:r>
        <w:rPr>
          <w:bCs/>
          <w:sz w:val="24"/>
          <w:szCs w:val="24"/>
        </w:rPr>
        <w:t xml:space="preserve"> September, 2019</w:t>
      </w:r>
      <w:r>
        <w:rPr>
          <w:b/>
          <w:sz w:val="24"/>
          <w:szCs w:val="24"/>
        </w:rPr>
        <w:t>.</w:t>
      </w:r>
    </w:p>
    <w:p w14:paraId="277DE91B">
      <w:pPr>
        <w:pStyle w:val="16"/>
        <w:tabs>
          <w:tab w:val="left" w:pos="1080"/>
        </w:tabs>
        <w:ind w:left="1440"/>
        <w:jc w:val="both"/>
        <w:rPr>
          <w:b/>
          <w:sz w:val="24"/>
          <w:szCs w:val="24"/>
        </w:rPr>
      </w:pPr>
    </w:p>
    <w:bookmarkEnd w:id="12"/>
    <w:p w14:paraId="24648541">
      <w:pPr>
        <w:pStyle w:val="16"/>
        <w:numPr>
          <w:ilvl w:val="0"/>
          <w:numId w:val="4"/>
        </w:numPr>
        <w:tabs>
          <w:tab w:val="left" w:pos="1080"/>
        </w:tabs>
        <w:jc w:val="both"/>
        <w:rPr>
          <w:bCs/>
          <w:sz w:val="24"/>
          <w:szCs w:val="24"/>
        </w:rPr>
      </w:pPr>
      <w:bookmarkStart w:id="13" w:name="_Hlk41796704"/>
      <w:r>
        <w:rPr>
          <w:bCs/>
          <w:sz w:val="24"/>
          <w:szCs w:val="24"/>
        </w:rPr>
        <w:t>Pharma-Food Congress 2019. Phytomedicine and Functional FOODS: Keys to Sustainable Health Care Delivery in Sub-Sahara Africa. Held at T. I Francis Auditorium, Functional Foods and Nutraceutical Units. The Federal University of Technology, Akure, Nigeria.21</w:t>
      </w:r>
      <w:r>
        <w:rPr>
          <w:bCs/>
          <w:sz w:val="24"/>
          <w:szCs w:val="24"/>
          <w:vertAlign w:val="superscript"/>
        </w:rPr>
        <w:t>st</w:t>
      </w:r>
      <w:r>
        <w:rPr>
          <w:bCs/>
          <w:sz w:val="24"/>
          <w:szCs w:val="24"/>
        </w:rPr>
        <w:t xml:space="preserve"> July to 24</w:t>
      </w:r>
      <w:r>
        <w:rPr>
          <w:bCs/>
          <w:sz w:val="24"/>
          <w:szCs w:val="24"/>
          <w:vertAlign w:val="superscript"/>
        </w:rPr>
        <w:t>th</w:t>
      </w:r>
      <w:r>
        <w:rPr>
          <w:bCs/>
          <w:sz w:val="24"/>
          <w:szCs w:val="24"/>
        </w:rPr>
        <w:t xml:space="preserve"> July, 2019.</w:t>
      </w:r>
    </w:p>
    <w:bookmarkEnd w:id="13"/>
    <w:p w14:paraId="3F58DD4A">
      <w:pPr>
        <w:tabs>
          <w:tab w:val="left" w:pos="1080"/>
        </w:tabs>
        <w:jc w:val="both"/>
        <w:rPr>
          <w:rFonts w:ascii="Times New Roman" w:hAnsi="Times New Roman"/>
          <w:bCs/>
          <w:sz w:val="24"/>
          <w:szCs w:val="24"/>
        </w:rPr>
      </w:pPr>
    </w:p>
    <w:p w14:paraId="39D1123E">
      <w:pPr>
        <w:numPr>
          <w:ilvl w:val="0"/>
          <w:numId w:val="4"/>
        </w:numPr>
        <w:spacing w:line="276" w:lineRule="auto"/>
        <w:jc w:val="both"/>
        <w:rPr>
          <w:rFonts w:ascii="Times New Roman" w:hAnsi="Times New Roman"/>
          <w:sz w:val="24"/>
          <w:szCs w:val="24"/>
        </w:rPr>
      </w:pPr>
      <w:r>
        <w:rPr>
          <w:rFonts w:ascii="Times New Roman" w:hAnsi="Times New Roman"/>
          <w:sz w:val="24"/>
          <w:szCs w:val="24"/>
        </w:rPr>
        <w:t>WOMEN IN CHEMISTRY/CHEMICAL SOCIETY OF NIGERIA, ONDO STATE CHAPTER. IUPAC @ 100 GLOBAL WOMEN’S BREAKFAST: Women in Chemistry, “A Global Networking Event” at Akure Tech HUB, The Federal University of Technology, Akure. Nigeria. 12</w:t>
      </w:r>
      <w:r>
        <w:rPr>
          <w:rFonts w:ascii="Times New Roman" w:hAnsi="Times New Roman"/>
          <w:sz w:val="24"/>
          <w:szCs w:val="24"/>
          <w:vertAlign w:val="superscript"/>
        </w:rPr>
        <w:t>th</w:t>
      </w:r>
      <w:r>
        <w:rPr>
          <w:rFonts w:ascii="Times New Roman" w:hAnsi="Times New Roman"/>
          <w:sz w:val="24"/>
          <w:szCs w:val="24"/>
        </w:rPr>
        <w:t xml:space="preserve"> February, 2019.</w:t>
      </w:r>
    </w:p>
    <w:p w14:paraId="24B5B7A8">
      <w:pPr>
        <w:numPr>
          <w:ilvl w:val="0"/>
          <w:numId w:val="4"/>
        </w:numPr>
        <w:spacing w:line="276" w:lineRule="auto"/>
        <w:jc w:val="both"/>
        <w:rPr>
          <w:rFonts w:ascii="Times New Roman" w:hAnsi="Times New Roman"/>
          <w:sz w:val="24"/>
          <w:szCs w:val="24"/>
        </w:rPr>
      </w:pPr>
      <w:r>
        <w:rPr>
          <w:rFonts w:ascii="Times New Roman" w:hAnsi="Times New Roman"/>
          <w:sz w:val="24"/>
          <w:szCs w:val="24"/>
        </w:rPr>
        <w:t>Digital Bridge Institute, International Center for information and Communications Technology Studies. Advance Digital Appreciation Programme for Tertiary Institutions at the Ondo State University of Medical Science, Ondo. November 26-30</w:t>
      </w:r>
      <w:r>
        <w:rPr>
          <w:rFonts w:ascii="Times New Roman" w:hAnsi="Times New Roman"/>
          <w:sz w:val="24"/>
          <w:szCs w:val="24"/>
          <w:vertAlign w:val="superscript"/>
        </w:rPr>
        <w:t>th</w:t>
      </w:r>
      <w:r>
        <w:rPr>
          <w:rFonts w:ascii="Times New Roman" w:hAnsi="Times New Roman"/>
          <w:sz w:val="24"/>
          <w:szCs w:val="24"/>
        </w:rPr>
        <w:t xml:space="preserve"> , 2018.</w:t>
      </w:r>
    </w:p>
    <w:p w14:paraId="1CB36757">
      <w:pPr>
        <w:numPr>
          <w:ilvl w:val="0"/>
          <w:numId w:val="4"/>
        </w:numPr>
        <w:spacing w:line="276" w:lineRule="auto"/>
        <w:jc w:val="both"/>
        <w:rPr>
          <w:rFonts w:ascii="Times New Roman" w:hAnsi="Times New Roman"/>
          <w:sz w:val="24"/>
          <w:szCs w:val="24"/>
        </w:rPr>
      </w:pPr>
      <w:bookmarkStart w:id="14" w:name="_Hlk41800121"/>
      <w:r>
        <w:rPr>
          <w:rFonts w:ascii="Times New Roman" w:hAnsi="Times New Roman"/>
          <w:sz w:val="24"/>
          <w:szCs w:val="24"/>
        </w:rPr>
        <w:t>Alexander von Humboldt Kolleg -25</w:t>
      </w:r>
      <w:r>
        <w:rPr>
          <w:rFonts w:ascii="Times New Roman" w:hAnsi="Times New Roman"/>
          <w:sz w:val="24"/>
          <w:szCs w:val="24"/>
          <w:vertAlign w:val="superscript"/>
        </w:rPr>
        <w:t>th</w:t>
      </w:r>
      <w:r>
        <w:rPr>
          <w:rFonts w:ascii="Times New Roman" w:hAnsi="Times New Roman"/>
          <w:sz w:val="24"/>
          <w:szCs w:val="24"/>
        </w:rPr>
        <w:t xml:space="preserve"> International Conference on Functional Foods and Nutraceutical: Translating the knowledge of Food Bioactive Compounds to Effective Health Care Delivery in Developing World. The Federal University of Technology, Akure. Nigeria. 2</w:t>
      </w:r>
      <w:r>
        <w:rPr>
          <w:rFonts w:ascii="Times New Roman" w:hAnsi="Times New Roman"/>
          <w:sz w:val="24"/>
          <w:szCs w:val="24"/>
          <w:vertAlign w:val="superscript"/>
        </w:rPr>
        <w:t xml:space="preserve">nd </w:t>
      </w:r>
      <w:r>
        <w:rPr>
          <w:rFonts w:ascii="Times New Roman" w:hAnsi="Times New Roman"/>
          <w:sz w:val="24"/>
          <w:szCs w:val="24"/>
        </w:rPr>
        <w:t>-6</w:t>
      </w:r>
      <w:r>
        <w:rPr>
          <w:rFonts w:ascii="Times New Roman" w:hAnsi="Times New Roman"/>
          <w:sz w:val="24"/>
          <w:szCs w:val="24"/>
          <w:vertAlign w:val="superscript"/>
        </w:rPr>
        <w:t>th</w:t>
      </w:r>
      <w:r>
        <w:rPr>
          <w:rFonts w:ascii="Times New Roman" w:hAnsi="Times New Roman"/>
          <w:sz w:val="24"/>
          <w:szCs w:val="24"/>
        </w:rPr>
        <w:t xml:space="preserve"> April, 2017.</w:t>
      </w:r>
      <w:bookmarkEnd w:id="14"/>
    </w:p>
    <w:p w14:paraId="29902490">
      <w:pPr>
        <w:numPr>
          <w:ilvl w:val="0"/>
          <w:numId w:val="4"/>
        </w:numPr>
        <w:spacing w:line="276" w:lineRule="auto"/>
        <w:jc w:val="both"/>
        <w:rPr>
          <w:rFonts w:ascii="Times New Roman" w:hAnsi="Times New Roman"/>
          <w:sz w:val="24"/>
          <w:szCs w:val="24"/>
        </w:rPr>
      </w:pPr>
      <w:bookmarkStart w:id="15" w:name="_Hlk41800210"/>
      <w:r>
        <w:rPr>
          <w:rFonts w:ascii="Times New Roman" w:hAnsi="Times New Roman"/>
          <w:sz w:val="24"/>
          <w:szCs w:val="24"/>
        </w:rPr>
        <w:t>West African College of Physicians 35</w:t>
      </w:r>
      <w:r>
        <w:rPr>
          <w:rFonts w:ascii="Times New Roman" w:hAnsi="Times New Roman"/>
          <w:sz w:val="24"/>
          <w:szCs w:val="24"/>
          <w:vertAlign w:val="superscript"/>
        </w:rPr>
        <w:t>th</w:t>
      </w:r>
      <w:r>
        <w:rPr>
          <w:rFonts w:ascii="Times New Roman" w:hAnsi="Times New Roman"/>
          <w:sz w:val="24"/>
          <w:szCs w:val="24"/>
        </w:rPr>
        <w:t xml:space="preserve"> Annual General and Scientific Conference on recent advances in Human Nutrition with special reference to developing countries; recent advances in Emerging Infectious Diseases. Kairaba Beach Hotel, Banjul, The Gambia. November 6-11</w:t>
      </w:r>
      <w:r>
        <w:rPr>
          <w:rFonts w:ascii="Times New Roman" w:hAnsi="Times New Roman"/>
          <w:sz w:val="24"/>
          <w:szCs w:val="24"/>
          <w:vertAlign w:val="superscript"/>
        </w:rPr>
        <w:t>th</w:t>
      </w:r>
      <w:r>
        <w:rPr>
          <w:rFonts w:ascii="Times New Roman" w:hAnsi="Times New Roman"/>
          <w:sz w:val="24"/>
          <w:szCs w:val="24"/>
        </w:rPr>
        <w:t>, 2011.</w:t>
      </w:r>
    </w:p>
    <w:bookmarkEnd w:id="15"/>
    <w:p w14:paraId="19D76562">
      <w:pPr>
        <w:numPr>
          <w:ilvl w:val="0"/>
          <w:numId w:val="4"/>
        </w:numPr>
        <w:spacing w:line="276" w:lineRule="auto"/>
        <w:jc w:val="both"/>
        <w:rPr>
          <w:rFonts w:ascii="Times New Roman" w:hAnsi="Times New Roman"/>
          <w:sz w:val="24"/>
          <w:szCs w:val="24"/>
        </w:rPr>
      </w:pPr>
      <w:r>
        <w:rPr>
          <w:rFonts w:ascii="Times New Roman" w:hAnsi="Times New Roman"/>
          <w:sz w:val="24"/>
          <w:szCs w:val="24"/>
        </w:rPr>
        <w:t>25</w:t>
      </w:r>
      <w:r>
        <w:rPr>
          <w:rFonts w:ascii="Times New Roman" w:hAnsi="Times New Roman"/>
          <w:sz w:val="24"/>
          <w:szCs w:val="24"/>
          <w:vertAlign w:val="superscript"/>
        </w:rPr>
        <w:t>th</w:t>
      </w:r>
      <w:r>
        <w:rPr>
          <w:rFonts w:ascii="Times New Roman" w:hAnsi="Times New Roman"/>
          <w:sz w:val="24"/>
          <w:szCs w:val="24"/>
        </w:rPr>
        <w:t xml:space="preserve"> International Conference on Functional Foods and Nutraceutical: Translating the knowledge of Food Bioactive Compounds to Effective Health Care Delivery in Developing World. The Federal University of Technology, Akure. Nigeria. 2</w:t>
      </w:r>
      <w:r>
        <w:rPr>
          <w:rFonts w:ascii="Times New Roman" w:hAnsi="Times New Roman"/>
          <w:sz w:val="24"/>
          <w:szCs w:val="24"/>
          <w:vertAlign w:val="superscript"/>
        </w:rPr>
        <w:t xml:space="preserve">nd </w:t>
      </w:r>
      <w:r>
        <w:rPr>
          <w:rFonts w:ascii="Times New Roman" w:hAnsi="Times New Roman"/>
          <w:sz w:val="24"/>
          <w:szCs w:val="24"/>
        </w:rPr>
        <w:t>- 6</w:t>
      </w:r>
      <w:r>
        <w:rPr>
          <w:rFonts w:ascii="Times New Roman" w:hAnsi="Times New Roman"/>
          <w:sz w:val="24"/>
          <w:szCs w:val="24"/>
          <w:vertAlign w:val="superscript"/>
        </w:rPr>
        <w:t>th</w:t>
      </w:r>
      <w:r>
        <w:rPr>
          <w:rFonts w:ascii="Times New Roman" w:hAnsi="Times New Roman"/>
          <w:sz w:val="24"/>
          <w:szCs w:val="24"/>
        </w:rPr>
        <w:t xml:space="preserve"> April, 2017.</w:t>
      </w:r>
    </w:p>
    <w:p w14:paraId="7759157F">
      <w:pPr>
        <w:pStyle w:val="16"/>
        <w:numPr>
          <w:ilvl w:val="1"/>
          <w:numId w:val="12"/>
        </w:numPr>
        <w:tabs>
          <w:tab w:val="left" w:pos="1080"/>
        </w:tabs>
        <w:jc w:val="both"/>
        <w:rPr>
          <w:b/>
          <w:sz w:val="24"/>
          <w:szCs w:val="24"/>
        </w:rPr>
      </w:pPr>
      <w:r>
        <w:rPr>
          <w:b/>
          <w:sz w:val="24"/>
          <w:szCs w:val="24"/>
        </w:rPr>
        <w:t>Workshop</w:t>
      </w:r>
    </w:p>
    <w:p w14:paraId="2F9AB27B">
      <w:pPr>
        <w:pStyle w:val="16"/>
        <w:numPr>
          <w:ilvl w:val="0"/>
          <w:numId w:val="13"/>
        </w:numPr>
        <w:tabs>
          <w:tab w:val="left" w:pos="1080"/>
        </w:tabs>
        <w:jc w:val="both"/>
        <w:rPr>
          <w:sz w:val="24"/>
          <w:szCs w:val="24"/>
        </w:rPr>
      </w:pPr>
      <w:r>
        <w:rPr>
          <w:sz w:val="24"/>
          <w:szCs w:val="24"/>
        </w:rPr>
        <w:t>Research grant training program: Grafting compelling at University of Medical Sciences, Ondo. Tetfund lecture theatre hall Laje. 5 -8</w:t>
      </w:r>
      <w:r>
        <w:rPr>
          <w:sz w:val="24"/>
          <w:szCs w:val="24"/>
          <w:vertAlign w:val="superscript"/>
        </w:rPr>
        <w:t>th</w:t>
      </w:r>
      <w:r>
        <w:rPr>
          <w:sz w:val="24"/>
          <w:szCs w:val="24"/>
        </w:rPr>
        <w:t xml:space="preserve"> March, 2024.</w:t>
      </w:r>
    </w:p>
    <w:p w14:paraId="5CBDF093">
      <w:pPr>
        <w:pStyle w:val="16"/>
        <w:tabs>
          <w:tab w:val="left" w:pos="1080"/>
        </w:tabs>
        <w:ind w:left="1440"/>
        <w:jc w:val="both"/>
        <w:rPr>
          <w:sz w:val="24"/>
          <w:szCs w:val="24"/>
        </w:rPr>
      </w:pPr>
    </w:p>
    <w:p w14:paraId="7DC313B6">
      <w:pPr>
        <w:pStyle w:val="16"/>
        <w:numPr>
          <w:ilvl w:val="0"/>
          <w:numId w:val="13"/>
        </w:numPr>
        <w:tabs>
          <w:tab w:val="left" w:pos="1080"/>
        </w:tabs>
        <w:jc w:val="both"/>
        <w:rPr>
          <w:sz w:val="24"/>
          <w:szCs w:val="24"/>
        </w:rPr>
      </w:pPr>
      <w:r>
        <w:rPr>
          <w:sz w:val="24"/>
          <w:szCs w:val="24"/>
        </w:rPr>
        <w:t>Centre for molecular biosciences and medical genomics. Molecular Biosciences: An essential intersection in medical and public health research at University of Medical Sciences, Ondo Tetfund Lecture Hall, Lake. 20</w:t>
      </w:r>
      <w:r>
        <w:rPr>
          <w:sz w:val="24"/>
          <w:szCs w:val="24"/>
          <w:vertAlign w:val="superscript"/>
        </w:rPr>
        <w:t>th</w:t>
      </w:r>
      <w:r>
        <w:rPr>
          <w:sz w:val="24"/>
          <w:szCs w:val="24"/>
        </w:rPr>
        <w:t xml:space="preserve"> March, 2024.</w:t>
      </w:r>
    </w:p>
    <w:p w14:paraId="3FD824EE">
      <w:pPr>
        <w:pStyle w:val="16"/>
        <w:rPr>
          <w:sz w:val="24"/>
          <w:szCs w:val="24"/>
        </w:rPr>
      </w:pPr>
    </w:p>
    <w:p w14:paraId="150227D5">
      <w:pPr>
        <w:pStyle w:val="16"/>
        <w:numPr>
          <w:ilvl w:val="0"/>
          <w:numId w:val="13"/>
        </w:numPr>
        <w:tabs>
          <w:tab w:val="left" w:pos="1080"/>
        </w:tabs>
        <w:jc w:val="both"/>
        <w:rPr>
          <w:sz w:val="24"/>
          <w:szCs w:val="24"/>
        </w:rPr>
      </w:pPr>
      <w:r>
        <w:rPr>
          <w:sz w:val="24"/>
          <w:szCs w:val="24"/>
        </w:rPr>
        <w:t>Institute of Public Analysts of Nigeria (Established by IPAN Act. CAP. 116 LFN 2004. 30</w:t>
      </w:r>
      <w:r>
        <w:rPr>
          <w:sz w:val="24"/>
          <w:szCs w:val="24"/>
          <w:vertAlign w:val="superscript"/>
        </w:rPr>
        <w:t>th</w:t>
      </w:r>
      <w:r>
        <w:rPr>
          <w:sz w:val="24"/>
          <w:szCs w:val="24"/>
        </w:rPr>
        <w:t xml:space="preserve"> Mandatory Continuous Professional Development (MCPD) Workshop (AKURE 2022). LABORATORY ANALYSIS: A Necessary Quality Assurance Measure for Acceptance of Agro-Allied Products. Tue., 8</w:t>
      </w:r>
      <w:r>
        <w:rPr>
          <w:sz w:val="24"/>
          <w:szCs w:val="24"/>
          <w:vertAlign w:val="superscript"/>
        </w:rPr>
        <w:t>th</w:t>
      </w:r>
      <w:r>
        <w:rPr>
          <w:sz w:val="24"/>
          <w:szCs w:val="24"/>
        </w:rPr>
        <w:t>-Wed., 9</w:t>
      </w:r>
      <w:r>
        <w:rPr>
          <w:sz w:val="24"/>
          <w:szCs w:val="24"/>
          <w:vertAlign w:val="superscript"/>
        </w:rPr>
        <w:t>th</w:t>
      </w:r>
      <w:r>
        <w:rPr>
          <w:sz w:val="24"/>
          <w:szCs w:val="24"/>
        </w:rPr>
        <w:t xml:space="preserve"> Nov. 2022.</w:t>
      </w:r>
    </w:p>
    <w:p w14:paraId="449C7FE7">
      <w:pPr>
        <w:tabs>
          <w:tab w:val="left" w:pos="1080"/>
        </w:tabs>
        <w:jc w:val="both"/>
        <w:rPr>
          <w:rFonts w:ascii="Times New Roman" w:hAnsi="Times New Roman"/>
          <w:sz w:val="24"/>
          <w:szCs w:val="24"/>
        </w:rPr>
      </w:pPr>
    </w:p>
    <w:p w14:paraId="5A3B6384">
      <w:pPr>
        <w:pStyle w:val="16"/>
        <w:numPr>
          <w:ilvl w:val="0"/>
          <w:numId w:val="13"/>
        </w:numPr>
        <w:tabs>
          <w:tab w:val="left" w:pos="1080"/>
        </w:tabs>
        <w:jc w:val="both"/>
        <w:rPr>
          <w:b/>
          <w:sz w:val="24"/>
          <w:szCs w:val="24"/>
        </w:rPr>
      </w:pPr>
      <w:r>
        <w:rPr>
          <w:b/>
          <w:sz w:val="24"/>
          <w:szCs w:val="24"/>
        </w:rPr>
        <w:t xml:space="preserve">CHEMICAL SOCIETY OF NIGERIA WOMEN IN CHEMISTRY, </w:t>
      </w:r>
      <w:r>
        <w:rPr>
          <w:sz w:val="24"/>
          <w:szCs w:val="24"/>
        </w:rPr>
        <w:t>Training Workshop for Women Chemists at the Federal Institute of Industrial Research Oshodi, Lagos, Nigeria. 17</w:t>
      </w:r>
      <w:r>
        <w:rPr>
          <w:sz w:val="24"/>
          <w:szCs w:val="24"/>
          <w:vertAlign w:val="superscript"/>
        </w:rPr>
        <w:t>th</w:t>
      </w:r>
      <w:r>
        <w:rPr>
          <w:sz w:val="24"/>
          <w:szCs w:val="24"/>
        </w:rPr>
        <w:t xml:space="preserve"> - 20</w:t>
      </w:r>
      <w:r>
        <w:rPr>
          <w:sz w:val="24"/>
          <w:szCs w:val="24"/>
          <w:vertAlign w:val="superscript"/>
        </w:rPr>
        <w:t>th</w:t>
      </w:r>
      <w:r>
        <w:rPr>
          <w:sz w:val="24"/>
          <w:szCs w:val="24"/>
        </w:rPr>
        <w:t xml:space="preserve"> June, 2019.</w:t>
      </w:r>
    </w:p>
    <w:p w14:paraId="3365B3C4">
      <w:pPr>
        <w:pStyle w:val="16"/>
        <w:tabs>
          <w:tab w:val="left" w:pos="1080"/>
        </w:tabs>
        <w:ind w:left="1440"/>
        <w:jc w:val="both"/>
        <w:rPr>
          <w:b/>
          <w:sz w:val="24"/>
          <w:szCs w:val="24"/>
        </w:rPr>
      </w:pPr>
    </w:p>
    <w:p w14:paraId="5FAE46DC">
      <w:pPr>
        <w:numPr>
          <w:ilvl w:val="0"/>
          <w:numId w:val="14"/>
        </w:numPr>
        <w:spacing w:after="0" w:line="240" w:lineRule="auto"/>
        <w:ind w:left="1418" w:hanging="284"/>
        <w:jc w:val="both"/>
        <w:rPr>
          <w:rFonts w:ascii="Times New Roman" w:hAnsi="Times New Roman"/>
          <w:b/>
          <w:sz w:val="24"/>
          <w:szCs w:val="24"/>
        </w:rPr>
      </w:pPr>
      <w:bookmarkStart w:id="16" w:name="_Hlk41800352"/>
      <w:r>
        <w:rPr>
          <w:rFonts w:ascii="Times New Roman" w:hAnsi="Times New Roman"/>
          <w:b/>
          <w:sz w:val="24"/>
          <w:szCs w:val="24"/>
        </w:rPr>
        <w:t xml:space="preserve">Computer Training on Microsoft, Excel and PowerPoint packages </w:t>
      </w:r>
      <w:r>
        <w:rPr>
          <w:rFonts w:ascii="Times New Roman" w:hAnsi="Times New Roman"/>
          <w:sz w:val="24"/>
          <w:szCs w:val="24"/>
        </w:rPr>
        <w:t>organized by Advanced Digital Appreciation Programme for Tertiary Institutions (ADAPTI) at University of Medical Sciences, Laje Road, Ondo City, Ondo-State (Nov. 26-29, 2018)</w:t>
      </w:r>
    </w:p>
    <w:p w14:paraId="3BE14BE6">
      <w:pPr>
        <w:spacing w:after="0" w:line="240" w:lineRule="auto"/>
        <w:ind w:left="1418"/>
        <w:jc w:val="both"/>
        <w:rPr>
          <w:rFonts w:ascii="Times New Roman" w:hAnsi="Times New Roman"/>
          <w:b/>
          <w:sz w:val="24"/>
          <w:szCs w:val="24"/>
        </w:rPr>
      </w:pPr>
    </w:p>
    <w:bookmarkEnd w:id="16"/>
    <w:p w14:paraId="4D29988F">
      <w:pPr>
        <w:numPr>
          <w:ilvl w:val="1"/>
          <w:numId w:val="14"/>
        </w:numPr>
        <w:spacing w:line="276" w:lineRule="auto"/>
        <w:jc w:val="both"/>
        <w:rPr>
          <w:rFonts w:ascii="Times New Roman" w:hAnsi="Times New Roman"/>
          <w:sz w:val="24"/>
          <w:szCs w:val="24"/>
        </w:rPr>
      </w:pPr>
      <w:bookmarkStart w:id="17" w:name="_Hlk41800410"/>
      <w:r>
        <w:rPr>
          <w:rFonts w:ascii="Times New Roman" w:hAnsi="Times New Roman"/>
          <w:b/>
          <w:sz w:val="24"/>
          <w:szCs w:val="24"/>
        </w:rPr>
        <w:t xml:space="preserve">National Training for Trainers of Core Trainers on Basic Guide for Routine Immunization for Service Providers, </w:t>
      </w:r>
      <w:r>
        <w:rPr>
          <w:rFonts w:ascii="Times New Roman" w:hAnsi="Times New Roman"/>
          <w:sz w:val="24"/>
          <w:szCs w:val="24"/>
        </w:rPr>
        <w:t>organized by World Health Organization in collaboration with National Primary Health Care Development Agency (NPHCDA) at Dover Hotel Lekki, Ikeja, Lagos State. (Thursday 27</w:t>
      </w:r>
      <w:r>
        <w:rPr>
          <w:rFonts w:ascii="Times New Roman" w:hAnsi="Times New Roman"/>
          <w:sz w:val="24"/>
          <w:szCs w:val="24"/>
          <w:vertAlign w:val="superscript"/>
        </w:rPr>
        <w:t xml:space="preserve">th </w:t>
      </w:r>
      <w:r>
        <w:rPr>
          <w:rFonts w:ascii="Times New Roman" w:hAnsi="Times New Roman"/>
          <w:sz w:val="24"/>
          <w:szCs w:val="24"/>
        </w:rPr>
        <w:t>September-3</w:t>
      </w:r>
      <w:r>
        <w:rPr>
          <w:rFonts w:ascii="Times New Roman" w:hAnsi="Times New Roman"/>
          <w:sz w:val="24"/>
          <w:szCs w:val="24"/>
          <w:vertAlign w:val="superscript"/>
        </w:rPr>
        <w:t>rd</w:t>
      </w:r>
      <w:r>
        <w:rPr>
          <w:rFonts w:ascii="Times New Roman" w:hAnsi="Times New Roman"/>
          <w:sz w:val="24"/>
          <w:szCs w:val="24"/>
        </w:rPr>
        <w:t xml:space="preserve"> October, 2018).</w:t>
      </w:r>
      <w:r>
        <w:rPr>
          <w:rFonts w:ascii="Times New Roman" w:hAnsi="Times New Roman"/>
          <w:b/>
          <w:sz w:val="24"/>
          <w:szCs w:val="24"/>
        </w:rPr>
        <w:t xml:space="preserve"> </w:t>
      </w:r>
    </w:p>
    <w:bookmarkEnd w:id="17"/>
    <w:p w14:paraId="4FCE9644">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H. </w:t>
      </w:r>
      <w:r>
        <w:rPr>
          <w:rFonts w:ascii="Times New Roman" w:hAnsi="Times New Roman"/>
          <w:b/>
          <w:bCs/>
          <w:sz w:val="24"/>
          <w:szCs w:val="24"/>
        </w:rPr>
        <w:tab/>
      </w:r>
      <w:r>
        <w:rPr>
          <w:rFonts w:ascii="Times New Roman" w:hAnsi="Times New Roman"/>
          <w:b/>
          <w:bCs/>
          <w:sz w:val="24"/>
          <w:szCs w:val="24"/>
        </w:rPr>
        <w:t xml:space="preserve">Current Research Activities </w:t>
      </w:r>
    </w:p>
    <w:p w14:paraId="43679342">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14:paraId="2632C637">
      <w:pPr>
        <w:pStyle w:val="16"/>
        <w:numPr>
          <w:ilvl w:val="0"/>
          <w:numId w:val="15"/>
        </w:numPr>
        <w:rPr>
          <w:sz w:val="24"/>
          <w:szCs w:val="24"/>
        </w:rPr>
      </w:pPr>
      <w:r>
        <w:rPr>
          <w:sz w:val="24"/>
          <w:szCs w:val="24"/>
        </w:rPr>
        <w:t>Characterization of Medicinal Food Drinks produced from cashew, Citrus and Guava Leaves Extract as Dietary Intervention in type – 2 - diabetes management.</w:t>
      </w:r>
    </w:p>
    <w:p w14:paraId="70114B4F">
      <w:pPr>
        <w:pStyle w:val="16"/>
        <w:numPr>
          <w:ilvl w:val="0"/>
          <w:numId w:val="15"/>
        </w:numPr>
        <w:rPr>
          <w:sz w:val="24"/>
          <w:szCs w:val="24"/>
        </w:rPr>
      </w:pPr>
      <w:r>
        <w:rPr>
          <w:i/>
          <w:sz w:val="24"/>
          <w:szCs w:val="24"/>
        </w:rPr>
        <w:t>In -vitro</w:t>
      </w:r>
      <w:r>
        <w:rPr>
          <w:sz w:val="24"/>
          <w:szCs w:val="24"/>
        </w:rPr>
        <w:t xml:space="preserve"> Assessment of Anti-Diabetic potentials of Wheat-Plantain Bread fortified with </w:t>
      </w:r>
      <w:r>
        <w:rPr>
          <w:i/>
          <w:sz w:val="24"/>
          <w:szCs w:val="24"/>
        </w:rPr>
        <w:t>Picralima Nitida</w:t>
      </w:r>
      <w:r>
        <w:rPr>
          <w:sz w:val="24"/>
          <w:szCs w:val="24"/>
        </w:rPr>
        <w:t xml:space="preserve"> Flour</w:t>
      </w:r>
    </w:p>
    <w:p w14:paraId="2D1E7282">
      <w:pPr>
        <w:pStyle w:val="16"/>
        <w:numPr>
          <w:ilvl w:val="0"/>
          <w:numId w:val="15"/>
        </w:numPr>
        <w:rPr>
          <w:sz w:val="24"/>
          <w:szCs w:val="24"/>
        </w:rPr>
      </w:pPr>
      <w:r>
        <w:rPr>
          <w:sz w:val="24"/>
          <w:szCs w:val="24"/>
        </w:rPr>
        <w:t>Characterization, antimicrobial, antioxidant, anti-inflammatory, and phytochemical analysis of Bambusa Vulgaris (L) (POACEA)</w:t>
      </w:r>
      <w:bookmarkStart w:id="18" w:name="_Hlk171076273"/>
    </w:p>
    <w:p w14:paraId="51EF4C34">
      <w:pPr>
        <w:pStyle w:val="16"/>
        <w:ind w:left="1440"/>
        <w:rPr>
          <w:sz w:val="24"/>
          <w:szCs w:val="24"/>
        </w:rPr>
      </w:pPr>
    </w:p>
    <w:bookmarkEnd w:id="18"/>
    <w:p w14:paraId="1C9EDD1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I. </w:t>
      </w:r>
      <w:r>
        <w:rPr>
          <w:rFonts w:ascii="Times New Roman" w:hAnsi="Times New Roman"/>
          <w:b/>
          <w:bCs/>
          <w:sz w:val="24"/>
          <w:szCs w:val="24"/>
        </w:rPr>
        <w:tab/>
      </w:r>
      <w:r>
        <w:rPr>
          <w:rFonts w:ascii="Times New Roman" w:hAnsi="Times New Roman"/>
          <w:b/>
          <w:bCs/>
          <w:sz w:val="24"/>
          <w:szCs w:val="24"/>
        </w:rPr>
        <w:t>Current Relevant Information</w:t>
      </w:r>
    </w:p>
    <w:p w14:paraId="1595B1B3">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1. Services within the Department</w:t>
      </w:r>
    </w:p>
    <w:p w14:paraId="2ACEE5CA">
      <w:pPr>
        <w:pStyle w:val="16"/>
        <w:numPr>
          <w:ilvl w:val="0"/>
          <w:numId w:val="16"/>
        </w:numPr>
        <w:tabs>
          <w:tab w:val="left" w:pos="1701"/>
          <w:tab w:val="left" w:pos="4500"/>
        </w:tabs>
        <w:spacing w:after="200" w:line="276" w:lineRule="auto"/>
        <w:ind w:left="2127" w:hanging="901"/>
        <w:rPr>
          <w:b/>
          <w:sz w:val="24"/>
          <w:szCs w:val="24"/>
        </w:rPr>
      </w:pPr>
      <w:r>
        <w:rPr>
          <w:b/>
          <w:sz w:val="24"/>
          <w:szCs w:val="24"/>
        </w:rPr>
        <w:tab/>
      </w:r>
      <w:r>
        <w:rPr>
          <w:b/>
          <w:sz w:val="24"/>
          <w:szCs w:val="24"/>
        </w:rPr>
        <w:t xml:space="preserve">Coordinator of Food Science Department (2020 till date)       </w:t>
      </w:r>
    </w:p>
    <w:p w14:paraId="5E522DFA">
      <w:pPr>
        <w:pStyle w:val="16"/>
        <w:numPr>
          <w:ilvl w:val="0"/>
          <w:numId w:val="16"/>
        </w:numPr>
        <w:tabs>
          <w:tab w:val="left" w:pos="1701"/>
          <w:tab w:val="left" w:pos="4500"/>
        </w:tabs>
        <w:spacing w:after="200" w:line="276" w:lineRule="auto"/>
        <w:ind w:left="2127" w:hanging="901"/>
        <w:rPr>
          <w:b/>
          <w:sz w:val="24"/>
          <w:szCs w:val="24"/>
        </w:rPr>
      </w:pPr>
      <w:r>
        <w:rPr>
          <w:b/>
          <w:sz w:val="24"/>
          <w:szCs w:val="24"/>
        </w:rPr>
        <w:tab/>
      </w:r>
      <w:r>
        <w:rPr>
          <w:b/>
          <w:sz w:val="24"/>
          <w:szCs w:val="24"/>
        </w:rPr>
        <w:t>Chairperson of Departmental meeting</w:t>
      </w:r>
    </w:p>
    <w:p w14:paraId="11BAC77C">
      <w:pPr>
        <w:pStyle w:val="16"/>
        <w:numPr>
          <w:ilvl w:val="0"/>
          <w:numId w:val="16"/>
        </w:numPr>
        <w:tabs>
          <w:tab w:val="left" w:pos="1701"/>
          <w:tab w:val="left" w:pos="4500"/>
        </w:tabs>
        <w:spacing w:after="200" w:line="276" w:lineRule="auto"/>
        <w:ind w:left="2127" w:hanging="901"/>
        <w:rPr>
          <w:b/>
          <w:sz w:val="24"/>
          <w:szCs w:val="24"/>
        </w:rPr>
      </w:pPr>
      <w:r>
        <w:rPr>
          <w:b/>
          <w:sz w:val="24"/>
          <w:szCs w:val="24"/>
        </w:rPr>
        <w:t xml:space="preserve">       Representing the Department at Senate Meeting</w:t>
      </w:r>
    </w:p>
    <w:p w14:paraId="45839698">
      <w:pPr>
        <w:pStyle w:val="16"/>
        <w:numPr>
          <w:ilvl w:val="0"/>
          <w:numId w:val="16"/>
        </w:numPr>
        <w:tabs>
          <w:tab w:val="left" w:pos="1701"/>
          <w:tab w:val="left" w:pos="4500"/>
        </w:tabs>
        <w:spacing w:after="200" w:line="276" w:lineRule="auto"/>
        <w:ind w:left="2127" w:hanging="901"/>
        <w:rPr>
          <w:b/>
          <w:sz w:val="24"/>
          <w:szCs w:val="24"/>
        </w:rPr>
      </w:pPr>
      <w:r>
        <w:rPr>
          <w:b/>
          <w:sz w:val="24"/>
          <w:szCs w:val="24"/>
        </w:rPr>
        <w:t xml:space="preserve">       Representing the Department at Faculty Board Meeting</w:t>
      </w:r>
    </w:p>
    <w:p w14:paraId="664E449A">
      <w:pPr>
        <w:pStyle w:val="16"/>
        <w:numPr>
          <w:ilvl w:val="0"/>
          <w:numId w:val="16"/>
        </w:numPr>
        <w:tabs>
          <w:tab w:val="left" w:pos="1701"/>
          <w:tab w:val="left" w:pos="4500"/>
        </w:tabs>
        <w:spacing w:after="200" w:line="276" w:lineRule="auto"/>
        <w:ind w:left="2127" w:hanging="901"/>
        <w:rPr>
          <w:b/>
          <w:sz w:val="24"/>
          <w:szCs w:val="24"/>
        </w:rPr>
      </w:pPr>
      <w:r>
        <w:rPr>
          <w:b/>
          <w:sz w:val="24"/>
          <w:szCs w:val="24"/>
        </w:rPr>
        <w:t xml:space="preserve">       Regular attendance and participation at Faculty meetings</w:t>
      </w:r>
    </w:p>
    <w:p w14:paraId="63AAA587">
      <w:pPr>
        <w:pStyle w:val="16"/>
        <w:numPr>
          <w:ilvl w:val="0"/>
          <w:numId w:val="16"/>
        </w:numPr>
        <w:tabs>
          <w:tab w:val="left" w:pos="1701"/>
          <w:tab w:val="left" w:pos="4500"/>
        </w:tabs>
        <w:spacing w:after="200" w:line="276" w:lineRule="auto"/>
        <w:ind w:left="2127" w:hanging="901"/>
        <w:rPr>
          <w:b/>
          <w:sz w:val="24"/>
          <w:szCs w:val="24"/>
        </w:rPr>
      </w:pPr>
      <w:r>
        <w:rPr>
          <w:b/>
          <w:sz w:val="24"/>
          <w:szCs w:val="24"/>
        </w:rPr>
        <w:t xml:space="preserve">       Coordination of Examination Officers</w:t>
      </w:r>
    </w:p>
    <w:p w14:paraId="249D273A">
      <w:pPr>
        <w:pStyle w:val="16"/>
        <w:numPr>
          <w:ilvl w:val="0"/>
          <w:numId w:val="16"/>
        </w:numPr>
        <w:tabs>
          <w:tab w:val="left" w:pos="1701"/>
          <w:tab w:val="left" w:pos="4500"/>
        </w:tabs>
        <w:spacing w:after="200" w:line="276" w:lineRule="auto"/>
        <w:ind w:left="2127" w:hanging="901"/>
        <w:rPr>
          <w:b/>
          <w:sz w:val="24"/>
          <w:szCs w:val="24"/>
        </w:rPr>
      </w:pPr>
      <w:r>
        <w:rPr>
          <w:b/>
          <w:sz w:val="24"/>
          <w:szCs w:val="24"/>
        </w:rPr>
        <w:t xml:space="preserve"> </w:t>
      </w:r>
      <w:r>
        <w:rPr>
          <w:b/>
          <w:sz w:val="24"/>
          <w:szCs w:val="24"/>
        </w:rPr>
        <w:tab/>
      </w:r>
      <w:r>
        <w:rPr>
          <w:b/>
          <w:sz w:val="24"/>
          <w:szCs w:val="24"/>
        </w:rPr>
        <w:t>Coordination of Students’ Level Advise</w:t>
      </w:r>
    </w:p>
    <w:p w14:paraId="3BF6A739">
      <w:pPr>
        <w:pStyle w:val="16"/>
        <w:numPr>
          <w:ilvl w:val="0"/>
          <w:numId w:val="16"/>
        </w:numPr>
        <w:tabs>
          <w:tab w:val="left" w:pos="1701"/>
          <w:tab w:val="left" w:pos="4500"/>
        </w:tabs>
        <w:spacing w:after="200" w:line="276" w:lineRule="auto"/>
        <w:ind w:left="2127" w:hanging="901"/>
        <w:rPr>
          <w:b/>
          <w:sz w:val="24"/>
          <w:szCs w:val="24"/>
        </w:rPr>
      </w:pPr>
      <w:r>
        <w:rPr>
          <w:b/>
          <w:sz w:val="24"/>
          <w:szCs w:val="24"/>
        </w:rPr>
        <w:t>Coordination of Result Officers</w:t>
      </w:r>
    </w:p>
    <w:p w14:paraId="007A16AB">
      <w:pPr>
        <w:pStyle w:val="16"/>
        <w:numPr>
          <w:ilvl w:val="0"/>
          <w:numId w:val="16"/>
        </w:numPr>
        <w:tabs>
          <w:tab w:val="left" w:pos="1701"/>
          <w:tab w:val="left" w:pos="4500"/>
        </w:tabs>
        <w:spacing w:after="200" w:line="276" w:lineRule="auto"/>
        <w:ind w:left="2127" w:hanging="901"/>
        <w:rPr>
          <w:b/>
          <w:sz w:val="24"/>
          <w:szCs w:val="24"/>
        </w:rPr>
      </w:pPr>
      <w:r>
        <w:rPr>
          <w:b/>
          <w:sz w:val="24"/>
          <w:szCs w:val="24"/>
        </w:rPr>
        <w:t xml:space="preserve">  </w:t>
      </w:r>
      <w:r>
        <w:rPr>
          <w:b/>
          <w:sz w:val="24"/>
          <w:szCs w:val="24"/>
        </w:rPr>
        <w:tab/>
      </w:r>
      <w:r>
        <w:rPr>
          <w:b/>
          <w:sz w:val="24"/>
          <w:szCs w:val="24"/>
        </w:rPr>
        <w:t>Coordination of Registration Officers</w:t>
      </w:r>
    </w:p>
    <w:p w14:paraId="66C4533E">
      <w:pPr>
        <w:pStyle w:val="16"/>
        <w:numPr>
          <w:ilvl w:val="0"/>
          <w:numId w:val="16"/>
        </w:numPr>
        <w:tabs>
          <w:tab w:val="left" w:pos="1701"/>
          <w:tab w:val="left" w:pos="4500"/>
        </w:tabs>
        <w:spacing w:after="200" w:line="276" w:lineRule="auto"/>
        <w:ind w:left="2127" w:hanging="901"/>
        <w:rPr>
          <w:b/>
          <w:sz w:val="24"/>
          <w:szCs w:val="24"/>
        </w:rPr>
      </w:pPr>
      <w:r>
        <w:rPr>
          <w:b/>
          <w:sz w:val="24"/>
          <w:szCs w:val="24"/>
        </w:rPr>
        <w:t xml:space="preserve"> </w:t>
      </w:r>
      <w:r>
        <w:rPr>
          <w:b/>
          <w:sz w:val="24"/>
          <w:szCs w:val="24"/>
        </w:rPr>
        <w:tab/>
      </w:r>
      <w:r>
        <w:rPr>
          <w:b/>
          <w:sz w:val="24"/>
          <w:szCs w:val="24"/>
        </w:rPr>
        <w:t>Coordination of Laboratories Committees</w:t>
      </w:r>
    </w:p>
    <w:p w14:paraId="318595A9">
      <w:pPr>
        <w:pStyle w:val="16"/>
        <w:numPr>
          <w:ilvl w:val="0"/>
          <w:numId w:val="16"/>
        </w:numPr>
        <w:tabs>
          <w:tab w:val="left" w:pos="1701"/>
          <w:tab w:val="left" w:pos="4500"/>
        </w:tabs>
        <w:spacing w:after="200" w:line="276" w:lineRule="auto"/>
        <w:ind w:left="2127" w:hanging="901"/>
        <w:rPr>
          <w:b/>
          <w:sz w:val="24"/>
          <w:szCs w:val="24"/>
        </w:rPr>
      </w:pPr>
      <w:r>
        <w:rPr>
          <w:b/>
          <w:sz w:val="24"/>
          <w:szCs w:val="24"/>
        </w:rPr>
        <w:t xml:space="preserve"> </w:t>
      </w:r>
      <w:r>
        <w:rPr>
          <w:b/>
          <w:sz w:val="24"/>
          <w:szCs w:val="24"/>
        </w:rPr>
        <w:tab/>
      </w:r>
      <w:r>
        <w:rPr>
          <w:b/>
          <w:sz w:val="24"/>
          <w:szCs w:val="24"/>
        </w:rPr>
        <w:t>Coordination of Departmental Welfare Officers</w:t>
      </w:r>
    </w:p>
    <w:p w14:paraId="4E6AB810">
      <w:pPr>
        <w:pStyle w:val="16"/>
        <w:autoSpaceDE w:val="0"/>
        <w:autoSpaceDN w:val="0"/>
        <w:adjustRightInd w:val="0"/>
        <w:ind w:left="1701"/>
        <w:rPr>
          <w:b/>
          <w:sz w:val="24"/>
          <w:szCs w:val="24"/>
        </w:rPr>
      </w:pPr>
    </w:p>
    <w:p w14:paraId="6F240C43">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2. Services within the Faculty</w:t>
      </w:r>
    </w:p>
    <w:p w14:paraId="54F746FF">
      <w:pPr>
        <w:pStyle w:val="16"/>
        <w:numPr>
          <w:ilvl w:val="0"/>
          <w:numId w:val="17"/>
        </w:numPr>
        <w:autoSpaceDE w:val="0"/>
        <w:autoSpaceDN w:val="0"/>
        <w:adjustRightInd w:val="0"/>
        <w:ind w:left="1701" w:hanging="425"/>
        <w:rPr>
          <w:sz w:val="24"/>
          <w:szCs w:val="24"/>
        </w:rPr>
      </w:pPr>
      <w:r>
        <w:rPr>
          <w:b/>
          <w:sz w:val="24"/>
          <w:szCs w:val="24"/>
        </w:rPr>
        <w:tab/>
      </w:r>
      <w:r>
        <w:rPr>
          <w:b/>
          <w:sz w:val="24"/>
          <w:szCs w:val="24"/>
        </w:rPr>
        <w:t xml:space="preserve">Faculty of Science Representative at the maiden convocation </w:t>
      </w:r>
      <w:r>
        <w:rPr>
          <w:b/>
          <w:sz w:val="24"/>
          <w:szCs w:val="24"/>
        </w:rPr>
        <w:tab/>
      </w:r>
      <w:r>
        <w:rPr>
          <w:b/>
          <w:sz w:val="24"/>
          <w:szCs w:val="24"/>
        </w:rPr>
        <w:t>committee</w:t>
      </w:r>
    </w:p>
    <w:p w14:paraId="2D6B8AC4">
      <w:pPr>
        <w:pStyle w:val="16"/>
        <w:numPr>
          <w:ilvl w:val="0"/>
          <w:numId w:val="17"/>
        </w:numPr>
        <w:autoSpaceDE w:val="0"/>
        <w:autoSpaceDN w:val="0"/>
        <w:adjustRightInd w:val="0"/>
        <w:ind w:left="1701" w:hanging="425"/>
        <w:rPr>
          <w:sz w:val="24"/>
          <w:szCs w:val="24"/>
        </w:rPr>
      </w:pPr>
      <w:r>
        <w:rPr>
          <w:b/>
          <w:sz w:val="24"/>
          <w:szCs w:val="24"/>
        </w:rPr>
        <w:tab/>
      </w:r>
      <w:r>
        <w:rPr>
          <w:b/>
          <w:sz w:val="24"/>
          <w:szCs w:val="24"/>
        </w:rPr>
        <w:t>Member of the Faculty Board</w:t>
      </w:r>
    </w:p>
    <w:p w14:paraId="11B74AC9">
      <w:pPr>
        <w:pStyle w:val="16"/>
        <w:numPr>
          <w:ilvl w:val="0"/>
          <w:numId w:val="17"/>
        </w:numPr>
        <w:autoSpaceDE w:val="0"/>
        <w:autoSpaceDN w:val="0"/>
        <w:adjustRightInd w:val="0"/>
        <w:ind w:left="1701" w:hanging="425"/>
        <w:rPr>
          <w:sz w:val="24"/>
          <w:szCs w:val="24"/>
        </w:rPr>
      </w:pPr>
      <w:r>
        <w:rPr>
          <w:b/>
          <w:sz w:val="24"/>
          <w:szCs w:val="24"/>
        </w:rPr>
        <w:tab/>
      </w:r>
      <w:r>
        <w:rPr>
          <w:b/>
          <w:sz w:val="24"/>
          <w:szCs w:val="24"/>
        </w:rPr>
        <w:t>Regular attendance and participation at Faculty meetings</w:t>
      </w:r>
    </w:p>
    <w:p w14:paraId="3FBCC2BB">
      <w:pPr>
        <w:pStyle w:val="16"/>
        <w:numPr>
          <w:ilvl w:val="0"/>
          <w:numId w:val="17"/>
        </w:numPr>
        <w:autoSpaceDE w:val="0"/>
        <w:autoSpaceDN w:val="0"/>
        <w:adjustRightInd w:val="0"/>
        <w:ind w:left="1701" w:hanging="425"/>
        <w:rPr>
          <w:sz w:val="24"/>
          <w:szCs w:val="24"/>
        </w:rPr>
      </w:pPr>
      <w:r>
        <w:rPr>
          <w:b/>
          <w:sz w:val="24"/>
          <w:szCs w:val="24"/>
        </w:rPr>
        <w:tab/>
      </w:r>
      <w:r>
        <w:rPr>
          <w:b/>
          <w:sz w:val="24"/>
          <w:szCs w:val="24"/>
        </w:rPr>
        <w:t xml:space="preserve">Member Faculty of Science Conference Organizing Committee </w:t>
      </w:r>
    </w:p>
    <w:p w14:paraId="4787653D">
      <w:pPr>
        <w:pStyle w:val="16"/>
        <w:numPr>
          <w:ilvl w:val="0"/>
          <w:numId w:val="17"/>
        </w:numPr>
        <w:autoSpaceDE w:val="0"/>
        <w:autoSpaceDN w:val="0"/>
        <w:adjustRightInd w:val="0"/>
        <w:ind w:left="1701" w:hanging="425"/>
        <w:rPr>
          <w:sz w:val="24"/>
          <w:szCs w:val="24"/>
        </w:rPr>
      </w:pPr>
      <w:r>
        <w:rPr>
          <w:b/>
          <w:sz w:val="24"/>
          <w:szCs w:val="24"/>
        </w:rPr>
        <w:tab/>
      </w:r>
      <w:r>
        <w:rPr>
          <w:b/>
          <w:sz w:val="24"/>
          <w:szCs w:val="24"/>
        </w:rPr>
        <w:t>Member Academic Quality Assurance Committee</w:t>
      </w:r>
    </w:p>
    <w:p w14:paraId="30439ED1">
      <w:pPr>
        <w:pStyle w:val="16"/>
        <w:numPr>
          <w:ilvl w:val="0"/>
          <w:numId w:val="17"/>
        </w:numPr>
        <w:autoSpaceDE w:val="0"/>
        <w:autoSpaceDN w:val="0"/>
        <w:adjustRightInd w:val="0"/>
        <w:ind w:left="1701" w:hanging="425"/>
        <w:rPr>
          <w:sz w:val="24"/>
          <w:szCs w:val="24"/>
        </w:rPr>
      </w:pPr>
      <w:r>
        <w:rPr>
          <w:b/>
          <w:sz w:val="24"/>
          <w:szCs w:val="24"/>
        </w:rPr>
        <w:tab/>
      </w:r>
      <w:r>
        <w:rPr>
          <w:b/>
          <w:sz w:val="24"/>
          <w:szCs w:val="24"/>
        </w:rPr>
        <w:t xml:space="preserve">Member Faculty Disciplinary Committee </w:t>
      </w:r>
    </w:p>
    <w:p w14:paraId="2D30809C">
      <w:pPr>
        <w:pStyle w:val="16"/>
        <w:autoSpaceDE w:val="0"/>
        <w:autoSpaceDN w:val="0"/>
        <w:adjustRightInd w:val="0"/>
        <w:rPr>
          <w:sz w:val="24"/>
          <w:szCs w:val="24"/>
        </w:rPr>
      </w:pPr>
    </w:p>
    <w:p w14:paraId="38C29B7E">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3. Services within the University</w:t>
      </w:r>
    </w:p>
    <w:p w14:paraId="1CD3FACE">
      <w:pPr>
        <w:pStyle w:val="16"/>
        <w:numPr>
          <w:ilvl w:val="0"/>
          <w:numId w:val="18"/>
        </w:numPr>
        <w:autoSpaceDE w:val="0"/>
        <w:autoSpaceDN w:val="0"/>
        <w:adjustRightInd w:val="0"/>
        <w:ind w:left="1560" w:hanging="284"/>
        <w:rPr>
          <w:sz w:val="24"/>
          <w:szCs w:val="24"/>
        </w:rPr>
      </w:pPr>
      <w:r>
        <w:rPr>
          <w:b/>
          <w:sz w:val="24"/>
          <w:szCs w:val="24"/>
        </w:rPr>
        <w:t xml:space="preserve">  </w:t>
      </w:r>
      <w:r>
        <w:rPr>
          <w:b/>
          <w:sz w:val="24"/>
          <w:szCs w:val="24"/>
        </w:rPr>
        <w:tab/>
      </w:r>
      <w:r>
        <w:rPr>
          <w:b/>
          <w:sz w:val="24"/>
          <w:szCs w:val="24"/>
        </w:rPr>
        <w:t>Coordinator Department of Food Science (2020 till date)</w:t>
      </w:r>
    </w:p>
    <w:p w14:paraId="0B497600">
      <w:pPr>
        <w:pStyle w:val="16"/>
        <w:numPr>
          <w:ilvl w:val="0"/>
          <w:numId w:val="18"/>
        </w:numPr>
        <w:autoSpaceDE w:val="0"/>
        <w:autoSpaceDN w:val="0"/>
        <w:adjustRightInd w:val="0"/>
        <w:ind w:left="1560" w:hanging="284"/>
        <w:rPr>
          <w:sz w:val="24"/>
          <w:szCs w:val="24"/>
        </w:rPr>
      </w:pPr>
      <w:r>
        <w:rPr>
          <w:b/>
          <w:sz w:val="24"/>
          <w:szCs w:val="24"/>
        </w:rPr>
        <w:t>Deputy Director Odosida Campus (2023 till date)</w:t>
      </w:r>
    </w:p>
    <w:p w14:paraId="1C408437">
      <w:pPr>
        <w:pStyle w:val="16"/>
        <w:numPr>
          <w:ilvl w:val="0"/>
          <w:numId w:val="18"/>
        </w:numPr>
        <w:autoSpaceDE w:val="0"/>
        <w:autoSpaceDN w:val="0"/>
        <w:adjustRightInd w:val="0"/>
        <w:ind w:left="1560" w:hanging="284"/>
        <w:rPr>
          <w:sz w:val="24"/>
          <w:szCs w:val="24"/>
        </w:rPr>
      </w:pPr>
      <w:r>
        <w:rPr>
          <w:b/>
          <w:sz w:val="24"/>
          <w:szCs w:val="24"/>
        </w:rPr>
        <w:t>Deputy Director Center Gender Health and Equity 2022</w:t>
      </w:r>
    </w:p>
    <w:p w14:paraId="721CFDE1">
      <w:pPr>
        <w:pStyle w:val="16"/>
        <w:numPr>
          <w:ilvl w:val="0"/>
          <w:numId w:val="18"/>
        </w:numPr>
        <w:autoSpaceDE w:val="0"/>
        <w:autoSpaceDN w:val="0"/>
        <w:adjustRightInd w:val="0"/>
        <w:ind w:left="1560" w:hanging="284"/>
        <w:rPr>
          <w:sz w:val="24"/>
          <w:szCs w:val="24"/>
        </w:rPr>
      </w:pPr>
      <w:r>
        <w:rPr>
          <w:b/>
          <w:sz w:val="24"/>
          <w:szCs w:val="24"/>
        </w:rPr>
        <w:t>Member of maiden Convocation Committee</w:t>
      </w:r>
    </w:p>
    <w:p w14:paraId="5D44A104">
      <w:pPr>
        <w:pStyle w:val="16"/>
        <w:autoSpaceDE w:val="0"/>
        <w:autoSpaceDN w:val="0"/>
        <w:adjustRightInd w:val="0"/>
        <w:ind w:left="1276"/>
        <w:rPr>
          <w:b/>
          <w:bCs/>
          <w:sz w:val="24"/>
          <w:szCs w:val="24"/>
        </w:rPr>
      </w:pPr>
      <w:r>
        <w:rPr>
          <w:sz w:val="24"/>
          <w:szCs w:val="24"/>
        </w:rPr>
        <w:t xml:space="preserve">(v). </w:t>
      </w:r>
      <w:r>
        <w:rPr>
          <w:sz w:val="24"/>
          <w:szCs w:val="24"/>
        </w:rPr>
        <w:tab/>
      </w:r>
      <w:r>
        <w:rPr>
          <w:b/>
          <w:bCs/>
          <w:sz w:val="24"/>
          <w:szCs w:val="24"/>
        </w:rPr>
        <w:t>Member of Panel on Advancement Cash Retirement Committee 2022</w:t>
      </w:r>
    </w:p>
    <w:p w14:paraId="2CE1EF18">
      <w:pPr>
        <w:pStyle w:val="16"/>
        <w:autoSpaceDE w:val="0"/>
        <w:autoSpaceDN w:val="0"/>
        <w:adjustRightInd w:val="0"/>
        <w:ind w:left="1276"/>
        <w:rPr>
          <w:b/>
          <w:bCs/>
          <w:sz w:val="24"/>
          <w:szCs w:val="24"/>
        </w:rPr>
      </w:pPr>
      <w:r>
        <w:rPr>
          <w:b/>
          <w:bCs/>
          <w:sz w:val="24"/>
          <w:szCs w:val="24"/>
        </w:rPr>
        <w:t>(</w:t>
      </w:r>
      <w:r>
        <w:rPr>
          <w:sz w:val="24"/>
          <w:szCs w:val="24"/>
        </w:rPr>
        <w:t xml:space="preserve">vi). </w:t>
      </w:r>
      <w:r>
        <w:rPr>
          <w:sz w:val="24"/>
          <w:szCs w:val="24"/>
        </w:rPr>
        <w:tab/>
      </w:r>
      <w:r>
        <w:rPr>
          <w:b/>
          <w:bCs/>
          <w:sz w:val="24"/>
          <w:szCs w:val="24"/>
        </w:rPr>
        <w:t>Member of University Welfare Committee (2022)</w:t>
      </w:r>
    </w:p>
    <w:p w14:paraId="3C2FF883">
      <w:pPr>
        <w:pStyle w:val="16"/>
        <w:autoSpaceDE w:val="0"/>
        <w:autoSpaceDN w:val="0"/>
        <w:adjustRightInd w:val="0"/>
        <w:ind w:left="1276"/>
        <w:rPr>
          <w:b/>
          <w:bCs/>
          <w:sz w:val="24"/>
          <w:szCs w:val="24"/>
        </w:rPr>
      </w:pPr>
      <w:r>
        <w:rPr>
          <w:b/>
          <w:bCs/>
          <w:sz w:val="24"/>
          <w:szCs w:val="24"/>
        </w:rPr>
        <w:t xml:space="preserve">(vii). </w:t>
      </w:r>
      <w:r>
        <w:rPr>
          <w:b/>
          <w:bCs/>
          <w:sz w:val="24"/>
          <w:szCs w:val="24"/>
        </w:rPr>
        <w:tab/>
      </w:r>
      <w:r>
        <w:rPr>
          <w:b/>
          <w:bCs/>
          <w:sz w:val="24"/>
          <w:szCs w:val="24"/>
        </w:rPr>
        <w:t>Member of Herbal Medicine Committee (2022 till date)</w:t>
      </w:r>
    </w:p>
    <w:p w14:paraId="09538818">
      <w:pPr>
        <w:pStyle w:val="16"/>
        <w:autoSpaceDE w:val="0"/>
        <w:autoSpaceDN w:val="0"/>
        <w:adjustRightInd w:val="0"/>
        <w:ind w:left="1276"/>
        <w:rPr>
          <w:b/>
          <w:bCs/>
          <w:sz w:val="24"/>
          <w:szCs w:val="24"/>
        </w:rPr>
      </w:pPr>
    </w:p>
    <w:p w14:paraId="175D81E6">
      <w:pPr>
        <w:pStyle w:val="15"/>
        <w:ind w:firstLine="720"/>
        <w:jc w:val="both"/>
        <w:rPr>
          <w:rFonts w:ascii="Times New Roman" w:hAnsi="Times New Roman"/>
          <w:b/>
          <w:sz w:val="24"/>
          <w:szCs w:val="24"/>
        </w:rPr>
      </w:pPr>
      <w:r>
        <w:rPr>
          <w:rFonts w:ascii="Times New Roman" w:hAnsi="Times New Roman"/>
          <w:sz w:val="24"/>
          <w:szCs w:val="24"/>
        </w:rPr>
        <w:t xml:space="preserve">     4. Services outside </w:t>
      </w:r>
      <w:r>
        <w:rPr>
          <w:rFonts w:ascii="Times New Roman" w:hAnsi="Times New Roman"/>
          <w:b/>
          <w:sz w:val="24"/>
          <w:szCs w:val="24"/>
        </w:rPr>
        <w:t>UNIMED</w:t>
      </w:r>
    </w:p>
    <w:p w14:paraId="794D12E4">
      <w:pPr>
        <w:pStyle w:val="15"/>
        <w:ind w:left="72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(i). </w:t>
      </w:r>
      <w:r>
        <w:rPr>
          <w:rFonts w:ascii="Times New Roman" w:hAnsi="Times New Roman"/>
          <w:sz w:val="24"/>
          <w:szCs w:val="24"/>
        </w:rPr>
        <w:tab/>
      </w:r>
      <w:r>
        <w:rPr>
          <w:rFonts w:ascii="Times New Roman" w:hAnsi="Times New Roman"/>
          <w:b/>
          <w:sz w:val="24"/>
          <w:szCs w:val="24"/>
        </w:rPr>
        <w:t xml:space="preserve">Chairperson Women in Chemistry Conference Organizing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Committee February 2023</w:t>
      </w:r>
    </w:p>
    <w:p w14:paraId="1CDAB9D4">
      <w:pPr>
        <w:pStyle w:val="15"/>
        <w:ind w:left="720"/>
        <w:jc w:val="both"/>
        <w:rPr>
          <w:rFonts w:ascii="Times New Roman" w:hAnsi="Times New Roman"/>
          <w:b/>
          <w:sz w:val="24"/>
          <w:szCs w:val="24"/>
        </w:rPr>
      </w:pPr>
      <w:r>
        <w:rPr>
          <w:rFonts w:ascii="Times New Roman" w:hAnsi="Times New Roman"/>
          <w:b/>
          <w:sz w:val="24"/>
          <w:szCs w:val="24"/>
        </w:rPr>
        <w:t xml:space="preserve">         (ii) </w:t>
      </w:r>
      <w:r>
        <w:rPr>
          <w:rFonts w:ascii="Times New Roman" w:hAnsi="Times New Roman"/>
          <w:b/>
          <w:sz w:val="24"/>
          <w:szCs w:val="24"/>
        </w:rPr>
        <w:tab/>
      </w:r>
      <w:r>
        <w:rPr>
          <w:rFonts w:ascii="Times New Roman" w:hAnsi="Times New Roman"/>
          <w:b/>
          <w:sz w:val="24"/>
          <w:szCs w:val="24"/>
        </w:rPr>
        <w:t xml:space="preserve">Chairperson Functional Food Conference Organizing Committee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Nov. 2023</w:t>
      </w:r>
    </w:p>
    <w:p w14:paraId="3FC8F107">
      <w:pPr>
        <w:pStyle w:val="15"/>
        <w:ind w:left="720"/>
        <w:jc w:val="both"/>
        <w:rPr>
          <w:rFonts w:ascii="Times New Roman" w:hAnsi="Times New Roman"/>
          <w:b/>
          <w:sz w:val="24"/>
          <w:szCs w:val="24"/>
        </w:rPr>
      </w:pPr>
      <w:r>
        <w:rPr>
          <w:rFonts w:ascii="Times New Roman" w:hAnsi="Times New Roman"/>
          <w:b/>
          <w:sz w:val="24"/>
          <w:szCs w:val="24"/>
        </w:rPr>
        <w:t xml:space="preserve">       (iii)</w:t>
      </w:r>
      <w:r>
        <w:rPr>
          <w:rFonts w:ascii="Times New Roman" w:hAnsi="Times New Roman"/>
          <w:b/>
          <w:sz w:val="24"/>
          <w:szCs w:val="24"/>
        </w:rPr>
        <w:tab/>
      </w:r>
      <w:r>
        <w:rPr>
          <w:rFonts w:ascii="Times New Roman" w:hAnsi="Times New Roman"/>
          <w:b/>
          <w:sz w:val="24"/>
          <w:szCs w:val="24"/>
        </w:rPr>
        <w:t xml:space="preserve">Trainers of Core Trainers on Basic Guide for Routine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Immunization for Service Providers.</w:t>
      </w:r>
    </w:p>
    <w:p w14:paraId="0FAC649A">
      <w:pPr>
        <w:pStyle w:val="15"/>
        <w:ind w:left="720"/>
        <w:jc w:val="both"/>
        <w:rPr>
          <w:rFonts w:ascii="Times New Roman" w:hAnsi="Times New Roman"/>
          <w:b/>
          <w:sz w:val="24"/>
          <w:szCs w:val="24"/>
        </w:rPr>
      </w:pPr>
      <w:r>
        <w:rPr>
          <w:rFonts w:ascii="Times New Roman" w:hAnsi="Times New Roman"/>
          <w:b/>
          <w:sz w:val="24"/>
          <w:szCs w:val="24"/>
        </w:rPr>
        <w:t xml:space="preserve">         (iv)</w:t>
      </w:r>
      <w:r>
        <w:rPr>
          <w:rFonts w:ascii="Times New Roman" w:hAnsi="Times New Roman"/>
          <w:b/>
          <w:sz w:val="24"/>
          <w:szCs w:val="24"/>
        </w:rPr>
        <w:tab/>
      </w:r>
      <w:r>
        <w:rPr>
          <w:rFonts w:ascii="Times New Roman" w:hAnsi="Times New Roman"/>
          <w:b/>
          <w:sz w:val="24"/>
          <w:szCs w:val="24"/>
        </w:rPr>
        <w:t xml:space="preserve">Reviewer Journal of Royal Chemical Society; Food and Human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Nutrition</w:t>
      </w:r>
    </w:p>
    <w:p w14:paraId="1AD37BA0">
      <w:pPr>
        <w:pStyle w:val="15"/>
        <w:ind w:left="720"/>
        <w:jc w:val="both"/>
        <w:rPr>
          <w:rFonts w:ascii="Times New Roman" w:hAnsi="Times New Roman"/>
          <w:bCs/>
          <w:sz w:val="24"/>
          <w:szCs w:val="24"/>
        </w:rPr>
      </w:pPr>
      <w:r>
        <w:rPr>
          <w:rFonts w:ascii="Times New Roman" w:hAnsi="Times New Roman"/>
          <w:b/>
          <w:sz w:val="24"/>
          <w:szCs w:val="24"/>
        </w:rPr>
        <w:t xml:space="preserve">       </w:t>
      </w:r>
      <w:r>
        <w:rPr>
          <w:rFonts w:ascii="Times New Roman" w:hAnsi="Times New Roman"/>
          <w:bCs/>
          <w:sz w:val="24"/>
          <w:szCs w:val="24"/>
        </w:rPr>
        <w:t>(v)</w:t>
      </w:r>
      <w:r>
        <w:rPr>
          <w:rFonts w:ascii="Times New Roman" w:hAnsi="Times New Roman"/>
          <w:bCs/>
          <w:sz w:val="24"/>
          <w:szCs w:val="24"/>
        </w:rPr>
        <w:tab/>
      </w:r>
      <w:r>
        <w:rPr>
          <w:rFonts w:ascii="Times New Roman" w:hAnsi="Times New Roman"/>
          <w:bCs/>
          <w:sz w:val="24"/>
          <w:szCs w:val="24"/>
        </w:rPr>
        <w:tab/>
      </w:r>
      <w:r>
        <w:rPr>
          <w:rFonts w:ascii="Times New Roman" w:hAnsi="Times New Roman"/>
          <w:b/>
          <w:bCs/>
          <w:sz w:val="24"/>
          <w:szCs w:val="24"/>
        </w:rPr>
        <w:t xml:space="preserve">The Vice President of the Local Church Council Living Faith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Church, Akure, 2023.</w:t>
      </w:r>
    </w:p>
    <w:p w14:paraId="6468FECA">
      <w:pPr>
        <w:pStyle w:val="15"/>
        <w:jc w:val="both"/>
        <w:rPr>
          <w:rFonts w:ascii="Times New Roman" w:hAnsi="Times New Roman"/>
          <w:b/>
          <w:sz w:val="24"/>
          <w:szCs w:val="24"/>
        </w:rPr>
      </w:pPr>
    </w:p>
    <w:p w14:paraId="2B0382D2">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J. </w:t>
      </w:r>
      <w:r>
        <w:rPr>
          <w:rFonts w:ascii="Times New Roman" w:hAnsi="Times New Roman"/>
          <w:b/>
          <w:bCs/>
          <w:sz w:val="24"/>
          <w:szCs w:val="24"/>
        </w:rPr>
        <w:tab/>
      </w:r>
      <w:r>
        <w:rPr>
          <w:rFonts w:ascii="Times New Roman" w:hAnsi="Times New Roman"/>
          <w:b/>
          <w:bCs/>
          <w:sz w:val="24"/>
          <w:szCs w:val="24"/>
        </w:rPr>
        <w:t>Contributions to Knowledge</w:t>
      </w:r>
    </w:p>
    <w:p w14:paraId="40BE7A4C">
      <w:pPr>
        <w:spacing w:line="240" w:lineRule="auto"/>
        <w:ind w:left="1020"/>
        <w:jc w:val="both"/>
        <w:rPr>
          <w:rFonts w:ascii="Times New Roman" w:hAnsi="Times New Roman"/>
          <w:bCs/>
          <w:sz w:val="24"/>
          <w:szCs w:val="24"/>
        </w:rPr>
      </w:pPr>
      <w:r>
        <w:rPr>
          <w:rFonts w:ascii="Times New Roman" w:hAnsi="Times New Roman"/>
          <w:bCs/>
          <w:sz w:val="24"/>
          <w:szCs w:val="24"/>
        </w:rPr>
        <w:t xml:space="preserve"> Flour and biscuits produced from pigeon pea-wheat flour blends have been discovered to possess good antioxidant potentials, low glycemic, sugar, starch, and moderate glycemic load needed as valuable functional meals for type 2 diabetic patients as proposed by WHO.</w:t>
      </w:r>
    </w:p>
    <w:p w14:paraId="66667E70">
      <w:pPr>
        <w:spacing w:line="240" w:lineRule="auto"/>
        <w:ind w:left="1020"/>
        <w:jc w:val="both"/>
        <w:rPr>
          <w:rFonts w:ascii="Times New Roman" w:hAnsi="Times New Roman"/>
          <w:bCs/>
          <w:sz w:val="24"/>
          <w:szCs w:val="24"/>
        </w:rPr>
      </w:pPr>
      <w:r>
        <w:rPr>
          <w:rFonts w:ascii="Times New Roman" w:hAnsi="Times New Roman"/>
          <w:bCs/>
          <w:sz w:val="24"/>
          <w:szCs w:val="24"/>
        </w:rPr>
        <w:t>Production of medicinal food drinks from functional herbs which can serve as dietary intervention in the management of diabetes, obesity, malaria, cold, and catarrh.</w:t>
      </w:r>
    </w:p>
    <w:p w14:paraId="050D7DCF">
      <w:pPr>
        <w:spacing w:line="240" w:lineRule="auto"/>
        <w:ind w:left="1020"/>
        <w:jc w:val="both"/>
        <w:rPr>
          <w:rFonts w:ascii="Times New Roman" w:hAnsi="Times New Roman"/>
          <w:bCs/>
          <w:sz w:val="24"/>
          <w:szCs w:val="24"/>
        </w:rPr>
      </w:pPr>
      <w:r>
        <w:rPr>
          <w:rFonts w:ascii="Times New Roman" w:hAnsi="Times New Roman"/>
          <w:bCs/>
          <w:sz w:val="24"/>
          <w:szCs w:val="24"/>
        </w:rPr>
        <w:t>Promoting food security by converting food waste like peels to valued raw materials useful as food, food additives, and pharmaceutical industries.</w:t>
      </w:r>
    </w:p>
    <w:p w14:paraId="0D07B7E7">
      <w:pPr>
        <w:spacing w:line="240" w:lineRule="auto"/>
        <w:ind w:left="1020"/>
        <w:jc w:val="both"/>
        <w:rPr>
          <w:rFonts w:ascii="Times New Roman" w:hAnsi="Times New Roman"/>
          <w:bCs/>
          <w:sz w:val="24"/>
          <w:szCs w:val="24"/>
        </w:rPr>
      </w:pPr>
      <w:r>
        <w:rPr>
          <w:rFonts w:ascii="Times New Roman" w:hAnsi="Times New Roman"/>
          <w:bCs/>
          <w:sz w:val="24"/>
          <w:szCs w:val="24"/>
        </w:rPr>
        <w:t>Training of younger food chemists in research work related to functional food and food security to achieve second, third, and twelfth sustainable development goals.</w:t>
      </w:r>
    </w:p>
    <w:p w14:paraId="2D8E6C9E">
      <w:pPr>
        <w:spacing w:line="276" w:lineRule="auto"/>
        <w:ind w:left="360" w:firstLine="45"/>
        <w:jc w:val="both"/>
        <w:rPr>
          <w:rFonts w:ascii="Times New Roman" w:hAnsi="Times New Roman"/>
          <w:b/>
          <w:sz w:val="24"/>
          <w:szCs w:val="24"/>
          <w:u w:val="single"/>
        </w:rPr>
      </w:pPr>
    </w:p>
    <w:p w14:paraId="77B3488D">
      <w:pPr>
        <w:spacing w:line="276" w:lineRule="auto"/>
        <w:ind w:left="360" w:firstLine="45"/>
        <w:jc w:val="both"/>
        <w:rPr>
          <w:rFonts w:ascii="Times New Roman" w:hAnsi="Times New Roman"/>
          <w:b/>
          <w:sz w:val="24"/>
          <w:szCs w:val="24"/>
          <w:u w:val="single"/>
        </w:rPr>
      </w:pPr>
    </w:p>
    <w:p w14:paraId="28E10F60">
      <w:pPr>
        <w:spacing w:line="276" w:lineRule="auto"/>
        <w:ind w:left="360" w:firstLine="45"/>
        <w:jc w:val="both"/>
        <w:rPr>
          <w:rFonts w:ascii="Times New Roman" w:hAnsi="Times New Roman"/>
          <w:b/>
          <w:sz w:val="24"/>
          <w:szCs w:val="24"/>
          <w:u w:val="single"/>
        </w:rPr>
      </w:pPr>
    </w:p>
    <w:p w14:paraId="2E62E5E7">
      <w:pPr>
        <w:spacing w:line="276" w:lineRule="auto"/>
        <w:ind w:left="360" w:firstLine="45"/>
        <w:jc w:val="both"/>
        <w:rPr>
          <w:rFonts w:ascii="Times New Roman" w:hAnsi="Times New Roman"/>
          <w:b/>
          <w:sz w:val="24"/>
          <w:szCs w:val="24"/>
          <w:u w:val="single"/>
        </w:rPr>
      </w:pPr>
    </w:p>
    <w:p w14:paraId="614D1455">
      <w:pPr>
        <w:spacing w:line="276" w:lineRule="auto"/>
        <w:ind w:left="360" w:firstLine="45"/>
        <w:jc w:val="both"/>
        <w:rPr>
          <w:rFonts w:ascii="Times New Roman" w:hAnsi="Times New Roman"/>
          <w:b/>
          <w:sz w:val="24"/>
          <w:szCs w:val="24"/>
          <w:u w:val="single"/>
        </w:rPr>
      </w:pPr>
    </w:p>
    <w:p w14:paraId="7C26C293">
      <w:pPr>
        <w:spacing w:line="276" w:lineRule="auto"/>
        <w:ind w:left="360" w:firstLine="45"/>
        <w:jc w:val="both"/>
        <w:rPr>
          <w:rFonts w:ascii="Times New Roman" w:hAnsi="Times New Roman"/>
          <w:sz w:val="24"/>
          <w:szCs w:val="24"/>
        </w:rPr>
      </w:pPr>
      <w:r>
        <w:rPr>
          <w:rFonts w:ascii="Times New Roman" w:hAnsi="Times New Roman"/>
          <w:b/>
          <w:sz w:val="24"/>
          <w:szCs w:val="24"/>
          <w:u w:val="single"/>
        </w:rPr>
        <w:t>NAMES, ADDRESSES, and PHONE NUMBER OF REFEREES</w:t>
      </w:r>
      <w:r>
        <w:rPr>
          <w:rFonts w:ascii="Times New Roman" w:hAnsi="Times New Roman"/>
          <w:b/>
          <w:sz w:val="24"/>
          <w:szCs w:val="24"/>
        </w:rPr>
        <w:t>:</w:t>
      </w:r>
    </w:p>
    <w:p w14:paraId="7603814D">
      <w:pPr>
        <w:spacing w:line="276" w:lineRule="auto"/>
        <w:ind w:left="360" w:firstLine="45"/>
        <w:jc w:val="both"/>
        <w:rPr>
          <w:rFonts w:ascii="Times New Roman" w:hAnsi="Times New Roman"/>
          <w:sz w:val="24"/>
          <w:szCs w:val="24"/>
        </w:rPr>
      </w:pPr>
      <w:r>
        <w:rPr>
          <w:rFonts w:ascii="Times New Roman" w:hAnsi="Times New Roman"/>
          <w:sz w:val="24"/>
          <w:szCs w:val="24"/>
        </w:rPr>
        <w:t>Dr. Z. S Ololade, Department of Chemistry, University of Medical, Sciences, Ondo. 08034282970</w:t>
      </w:r>
    </w:p>
    <w:p w14:paraId="7F846992">
      <w:pPr>
        <w:spacing w:line="276" w:lineRule="auto"/>
        <w:ind w:left="360" w:firstLine="45"/>
        <w:jc w:val="both"/>
        <w:rPr>
          <w:rFonts w:ascii="Times New Roman" w:hAnsi="Times New Roman"/>
          <w:sz w:val="24"/>
          <w:szCs w:val="24"/>
        </w:rPr>
      </w:pPr>
      <w:r>
        <w:rPr>
          <w:rFonts w:ascii="Times New Roman" w:hAnsi="Times New Roman"/>
          <w:sz w:val="24"/>
          <w:szCs w:val="24"/>
        </w:rPr>
        <w:t xml:space="preserve">Prof. G. Oboh, Department of Biochemistry, Federal University of Technology, Akure. 08178462830.  </w:t>
      </w:r>
    </w:p>
    <w:p w14:paraId="5958E4A7">
      <w:pPr>
        <w:spacing w:line="276" w:lineRule="auto"/>
        <w:ind w:left="360" w:firstLine="45"/>
        <w:jc w:val="both"/>
        <w:rPr>
          <w:rFonts w:ascii="Times New Roman" w:hAnsi="Times New Roman"/>
          <w:sz w:val="24"/>
          <w:szCs w:val="24"/>
        </w:rPr>
      </w:pPr>
      <w:r>
        <w:rPr>
          <w:rFonts w:ascii="Times New Roman" w:hAnsi="Times New Roman"/>
          <w:sz w:val="24"/>
          <w:szCs w:val="24"/>
        </w:rPr>
        <w:t>Prof. A. A. Oshodi, Department of Chemistry, Federal University of Technology, Akure. 08034036245.</w:t>
      </w:r>
    </w:p>
    <w:p w14:paraId="4248B7BB">
      <w:pPr>
        <w:spacing w:line="240" w:lineRule="auto"/>
        <w:jc w:val="both"/>
        <w:rPr>
          <w:rFonts w:ascii="Times New Roman" w:hAnsi="Times New Roman"/>
          <w:b/>
          <w:bCs/>
          <w:sz w:val="24"/>
          <w:szCs w:val="24"/>
        </w:rPr>
      </w:pPr>
      <w:r>
        <w:rPr>
          <w:rFonts w:ascii="Times New Roman" w:hAnsi="Times New Roman"/>
          <w:sz w:val="24"/>
          <w:szCs w:val="24"/>
        </w:rPr>
        <w:drawing>
          <wp:inline distT="0" distB="0" distL="0" distR="0">
            <wp:extent cx="1713865" cy="5041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13865" cy="504190"/>
                    </a:xfrm>
                    <a:prstGeom prst="rect">
                      <a:avLst/>
                    </a:prstGeom>
                    <a:noFill/>
                    <a:ln>
                      <a:noFill/>
                    </a:ln>
                  </pic:spPr>
                </pic:pic>
              </a:graphicData>
            </a:graphic>
          </wp:inline>
        </w:drawing>
      </w:r>
      <w:r>
        <w:rPr>
          <w:rFonts w:ascii="Times New Roman" w:hAnsi="Times New Roman"/>
          <w:sz w:val="24"/>
          <w:szCs w:val="24"/>
        </w:rPr>
        <w:tab/>
      </w:r>
    </w:p>
    <w:p w14:paraId="7ABD4B56">
      <w:pPr>
        <w:spacing w:line="240" w:lineRule="auto"/>
        <w:rPr>
          <w:rFonts w:ascii="Times New Roman" w:hAnsi="Times New Roman"/>
          <w:b/>
          <w:bCs/>
          <w:sz w:val="24"/>
          <w:szCs w:val="24"/>
        </w:rPr>
      </w:pPr>
      <w:r>
        <w:rPr>
          <w:rFonts w:ascii="Times New Roman" w:hAnsi="Times New Roman"/>
          <w:b/>
          <w:bCs/>
          <w:sz w:val="24"/>
          <w:szCs w:val="24"/>
        </w:rPr>
        <w:t>Signature: …………………………………… Date: 10/07/2024</w:t>
      </w:r>
    </w:p>
    <w:p w14:paraId="4B000A3E">
      <w:pPr>
        <w:spacing w:line="240" w:lineRule="auto"/>
        <w:rPr>
          <w:rFonts w:ascii="Times New Roman" w:hAnsi="Times New Roman"/>
          <w:sz w:val="24"/>
          <w:szCs w:val="24"/>
        </w:rPr>
      </w:pPr>
    </w:p>
    <w:p w14:paraId="5B95CADB">
      <w:pPr>
        <w:rPr>
          <w:rFonts w:ascii="Times New Roman" w:hAnsi="Times New Roman"/>
          <w:sz w:val="24"/>
          <w:szCs w:val="24"/>
        </w:rPr>
      </w:pPr>
    </w:p>
    <w:p w14:paraId="1C9427B3">
      <w:pPr>
        <w:rPr>
          <w:rFonts w:ascii="Times New Roman" w:hAnsi="Times New Roman"/>
          <w:sz w:val="24"/>
          <w:szCs w:val="24"/>
        </w:rPr>
      </w:pPr>
    </w:p>
    <w:p w14:paraId="28674DAD">
      <w:pPr>
        <w:rPr>
          <w:rFonts w:ascii="Times New Roman" w:hAnsi="Times New Roman"/>
          <w:sz w:val="24"/>
          <w:szCs w:val="24"/>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59314"/>
      <w:docPartObj>
        <w:docPartGallery w:val="autotext"/>
      </w:docPartObj>
    </w:sdtPr>
    <w:sdtContent>
      <w:p w14:paraId="5828DD0F">
        <w:pPr>
          <w:pStyle w:val="5"/>
          <w:jc w:val="center"/>
        </w:pPr>
        <w:r>
          <w:fldChar w:fldCharType="begin"/>
        </w:r>
        <w:r>
          <w:instrText xml:space="preserve"> PAGE   \* MERGEFORMAT </w:instrText>
        </w:r>
        <w:r>
          <w:fldChar w:fldCharType="separate"/>
        </w:r>
        <w:r>
          <w:t>2</w:t>
        </w:r>
        <w:r>
          <w:fldChar w:fldCharType="end"/>
        </w:r>
      </w:p>
    </w:sdtContent>
  </w:sdt>
  <w:p w14:paraId="41E4C7A9">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062EE"/>
    <w:multiLevelType w:val="multilevel"/>
    <w:tmpl w:val="01C062EE"/>
    <w:lvl w:ilvl="0" w:tentative="0">
      <w:start w:val="1"/>
      <w:numFmt w:val="bullet"/>
      <w:lvlText w:val=""/>
      <w:lvlJc w:val="left"/>
      <w:pPr>
        <w:ind w:left="1050" w:hanging="360"/>
      </w:pPr>
      <w:rPr>
        <w:rFonts w:hint="default" w:ascii="Symbol" w:hAnsi="Symbol"/>
      </w:rPr>
    </w:lvl>
    <w:lvl w:ilvl="1" w:tentative="0">
      <w:start w:val="1"/>
      <w:numFmt w:val="bullet"/>
      <w:lvlText w:val="o"/>
      <w:lvlJc w:val="left"/>
      <w:pPr>
        <w:ind w:left="1770" w:hanging="360"/>
      </w:pPr>
      <w:rPr>
        <w:rFonts w:hint="default" w:ascii="Courier New" w:hAnsi="Courier New" w:cs="Courier New"/>
      </w:rPr>
    </w:lvl>
    <w:lvl w:ilvl="2" w:tentative="0">
      <w:start w:val="1"/>
      <w:numFmt w:val="bullet"/>
      <w:lvlText w:val=""/>
      <w:lvlJc w:val="left"/>
      <w:pPr>
        <w:ind w:left="2490" w:hanging="360"/>
      </w:pPr>
      <w:rPr>
        <w:rFonts w:hint="default" w:ascii="Wingdings" w:hAnsi="Wingdings"/>
      </w:rPr>
    </w:lvl>
    <w:lvl w:ilvl="3" w:tentative="0">
      <w:start w:val="1"/>
      <w:numFmt w:val="bullet"/>
      <w:lvlText w:val=""/>
      <w:lvlJc w:val="left"/>
      <w:pPr>
        <w:ind w:left="3210" w:hanging="360"/>
      </w:pPr>
      <w:rPr>
        <w:rFonts w:hint="default" w:ascii="Symbol" w:hAnsi="Symbol"/>
      </w:rPr>
    </w:lvl>
    <w:lvl w:ilvl="4" w:tentative="0">
      <w:start w:val="1"/>
      <w:numFmt w:val="bullet"/>
      <w:lvlText w:val="o"/>
      <w:lvlJc w:val="left"/>
      <w:pPr>
        <w:ind w:left="3930" w:hanging="360"/>
      </w:pPr>
      <w:rPr>
        <w:rFonts w:hint="default" w:ascii="Courier New" w:hAnsi="Courier New" w:cs="Courier New"/>
      </w:rPr>
    </w:lvl>
    <w:lvl w:ilvl="5" w:tentative="0">
      <w:start w:val="1"/>
      <w:numFmt w:val="bullet"/>
      <w:lvlText w:val=""/>
      <w:lvlJc w:val="left"/>
      <w:pPr>
        <w:ind w:left="4650" w:hanging="360"/>
      </w:pPr>
      <w:rPr>
        <w:rFonts w:hint="default" w:ascii="Wingdings" w:hAnsi="Wingdings"/>
      </w:rPr>
    </w:lvl>
    <w:lvl w:ilvl="6" w:tentative="0">
      <w:start w:val="1"/>
      <w:numFmt w:val="bullet"/>
      <w:lvlText w:val=""/>
      <w:lvlJc w:val="left"/>
      <w:pPr>
        <w:ind w:left="5370" w:hanging="360"/>
      </w:pPr>
      <w:rPr>
        <w:rFonts w:hint="default" w:ascii="Symbol" w:hAnsi="Symbol"/>
      </w:rPr>
    </w:lvl>
    <w:lvl w:ilvl="7" w:tentative="0">
      <w:start w:val="1"/>
      <w:numFmt w:val="bullet"/>
      <w:lvlText w:val="o"/>
      <w:lvlJc w:val="left"/>
      <w:pPr>
        <w:ind w:left="6090" w:hanging="360"/>
      </w:pPr>
      <w:rPr>
        <w:rFonts w:hint="default" w:ascii="Courier New" w:hAnsi="Courier New" w:cs="Courier New"/>
      </w:rPr>
    </w:lvl>
    <w:lvl w:ilvl="8" w:tentative="0">
      <w:start w:val="1"/>
      <w:numFmt w:val="bullet"/>
      <w:lvlText w:val=""/>
      <w:lvlJc w:val="left"/>
      <w:pPr>
        <w:ind w:left="6810" w:hanging="360"/>
      </w:pPr>
      <w:rPr>
        <w:rFonts w:hint="default" w:ascii="Wingdings" w:hAnsi="Wingdings"/>
      </w:rPr>
    </w:lvl>
  </w:abstractNum>
  <w:abstractNum w:abstractNumId="1">
    <w:nsid w:val="05A77C7E"/>
    <w:multiLevelType w:val="multilevel"/>
    <w:tmpl w:val="05A77C7E"/>
    <w:lvl w:ilvl="0" w:tentative="0">
      <w:start w:val="1"/>
      <w:numFmt w:val="lowerRoman"/>
      <w:lvlText w:val="(%1)"/>
      <w:lvlJc w:val="left"/>
      <w:pPr>
        <w:ind w:left="1440" w:hanging="72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05E83817"/>
    <w:multiLevelType w:val="multilevel"/>
    <w:tmpl w:val="05E8381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0C9C6DEE"/>
    <w:multiLevelType w:val="multilevel"/>
    <w:tmpl w:val="0C9C6DEE"/>
    <w:lvl w:ilvl="0" w:tentative="0">
      <w:start w:val="1"/>
      <w:numFmt w:val="lowerRoman"/>
      <w:lvlText w:val="(%1)"/>
      <w:lvlJc w:val="left"/>
      <w:pPr>
        <w:ind w:left="720" w:hanging="360"/>
      </w:pPr>
      <w:rPr>
        <w:rFonts w:ascii="Times New Roman" w:hAnsi="Times New Roman" w:eastAsia="Calibri" w:cs="Times New Roman"/>
      </w:rPr>
    </w:lvl>
    <w:lvl w:ilvl="1" w:tentative="0">
      <w:start w:val="1"/>
      <w:numFmt w:val="lowerLetter"/>
      <w:lvlText w:val="(%2)"/>
      <w:lvlJc w:val="left"/>
      <w:pPr>
        <w:ind w:left="1440" w:hanging="360"/>
      </w:pPr>
      <w:rPr>
        <w:rFonts w:hint="default" w:ascii="Times New Roman" w:hAnsi="Times New Roman" w:cs="Times New Roman"/>
        <w:sz w:val="24"/>
      </w:rPr>
    </w:lvl>
    <w:lvl w:ilvl="2" w:tentative="0">
      <w:start w:val="1"/>
      <w:numFmt w:val="lowerRoman"/>
      <w:lvlText w:val="(%3)"/>
      <w:lvlJc w:val="left"/>
      <w:pPr>
        <w:ind w:left="2160" w:hanging="180"/>
      </w:pPr>
      <w:rPr>
        <w:rFonts w:ascii="Times New Roman" w:hAnsi="Times New Roman" w:eastAsia="Calibri" w:cs="Times New Roman"/>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3F965C4"/>
    <w:multiLevelType w:val="multilevel"/>
    <w:tmpl w:val="13F965C4"/>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5">
    <w:nsid w:val="1D3F40A5"/>
    <w:multiLevelType w:val="multilevel"/>
    <w:tmpl w:val="1D3F40A5"/>
    <w:lvl w:ilvl="0" w:tentative="0">
      <w:start w:val="1"/>
      <w:numFmt w:val="lowerRoman"/>
      <w:lvlText w:val="(%1)"/>
      <w:lvlJc w:val="left"/>
      <w:pPr>
        <w:ind w:left="2880" w:hanging="720"/>
      </w:p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6">
    <w:nsid w:val="224C75D8"/>
    <w:multiLevelType w:val="multilevel"/>
    <w:tmpl w:val="224C75D8"/>
    <w:lvl w:ilvl="0" w:tentative="0">
      <w:start w:val="1"/>
      <w:numFmt w:val="bullet"/>
      <w:lvlText w:val=""/>
      <w:lvlJc w:val="left"/>
      <w:pPr>
        <w:ind w:left="2085" w:hanging="360"/>
      </w:pPr>
      <w:rPr>
        <w:rFonts w:hint="default" w:ascii="Symbol" w:hAnsi="Symbol"/>
      </w:rPr>
    </w:lvl>
    <w:lvl w:ilvl="1" w:tentative="0">
      <w:start w:val="1"/>
      <w:numFmt w:val="bullet"/>
      <w:lvlText w:val="o"/>
      <w:lvlJc w:val="left"/>
      <w:pPr>
        <w:ind w:left="2805" w:hanging="360"/>
      </w:pPr>
      <w:rPr>
        <w:rFonts w:hint="default" w:ascii="Courier New" w:hAnsi="Courier New" w:cs="Courier New"/>
      </w:rPr>
    </w:lvl>
    <w:lvl w:ilvl="2" w:tentative="0">
      <w:start w:val="1"/>
      <w:numFmt w:val="bullet"/>
      <w:lvlText w:val=""/>
      <w:lvlJc w:val="left"/>
      <w:pPr>
        <w:ind w:left="3525" w:hanging="360"/>
      </w:pPr>
      <w:rPr>
        <w:rFonts w:hint="default" w:ascii="Wingdings" w:hAnsi="Wingdings"/>
      </w:rPr>
    </w:lvl>
    <w:lvl w:ilvl="3" w:tentative="0">
      <w:start w:val="1"/>
      <w:numFmt w:val="bullet"/>
      <w:lvlText w:val=""/>
      <w:lvlJc w:val="left"/>
      <w:pPr>
        <w:ind w:left="4245" w:hanging="360"/>
      </w:pPr>
      <w:rPr>
        <w:rFonts w:hint="default" w:ascii="Symbol" w:hAnsi="Symbol"/>
      </w:rPr>
    </w:lvl>
    <w:lvl w:ilvl="4" w:tentative="0">
      <w:start w:val="1"/>
      <w:numFmt w:val="bullet"/>
      <w:lvlText w:val="o"/>
      <w:lvlJc w:val="left"/>
      <w:pPr>
        <w:ind w:left="4965" w:hanging="360"/>
      </w:pPr>
      <w:rPr>
        <w:rFonts w:hint="default" w:ascii="Courier New" w:hAnsi="Courier New" w:cs="Courier New"/>
      </w:rPr>
    </w:lvl>
    <w:lvl w:ilvl="5" w:tentative="0">
      <w:start w:val="1"/>
      <w:numFmt w:val="bullet"/>
      <w:lvlText w:val=""/>
      <w:lvlJc w:val="left"/>
      <w:pPr>
        <w:ind w:left="5685" w:hanging="360"/>
      </w:pPr>
      <w:rPr>
        <w:rFonts w:hint="default" w:ascii="Wingdings" w:hAnsi="Wingdings"/>
      </w:rPr>
    </w:lvl>
    <w:lvl w:ilvl="6" w:tentative="0">
      <w:start w:val="1"/>
      <w:numFmt w:val="bullet"/>
      <w:lvlText w:val=""/>
      <w:lvlJc w:val="left"/>
      <w:pPr>
        <w:ind w:left="6405" w:hanging="360"/>
      </w:pPr>
      <w:rPr>
        <w:rFonts w:hint="default" w:ascii="Symbol" w:hAnsi="Symbol"/>
      </w:rPr>
    </w:lvl>
    <w:lvl w:ilvl="7" w:tentative="0">
      <w:start w:val="1"/>
      <w:numFmt w:val="bullet"/>
      <w:lvlText w:val="o"/>
      <w:lvlJc w:val="left"/>
      <w:pPr>
        <w:ind w:left="7125" w:hanging="360"/>
      </w:pPr>
      <w:rPr>
        <w:rFonts w:hint="default" w:ascii="Courier New" w:hAnsi="Courier New" w:cs="Courier New"/>
      </w:rPr>
    </w:lvl>
    <w:lvl w:ilvl="8" w:tentative="0">
      <w:start w:val="1"/>
      <w:numFmt w:val="bullet"/>
      <w:lvlText w:val=""/>
      <w:lvlJc w:val="left"/>
      <w:pPr>
        <w:ind w:left="7845" w:hanging="360"/>
      </w:pPr>
      <w:rPr>
        <w:rFonts w:hint="default" w:ascii="Wingdings" w:hAnsi="Wingdings"/>
      </w:rPr>
    </w:lvl>
  </w:abstractNum>
  <w:abstractNum w:abstractNumId="7">
    <w:nsid w:val="35193E7B"/>
    <w:multiLevelType w:val="multilevel"/>
    <w:tmpl w:val="35193E7B"/>
    <w:lvl w:ilvl="0" w:tentative="0">
      <w:start w:val="1"/>
      <w:numFmt w:val="lowerRoman"/>
      <w:lvlText w:val="(%1)"/>
      <w:lvlJc w:val="left"/>
      <w:pPr>
        <w:ind w:left="2177" w:hanging="360"/>
      </w:pPr>
      <w:rPr>
        <w:rFonts w:ascii="Times New Roman" w:hAnsi="Times New Roman" w:eastAsia="Calibri" w:cs="Times New Roman"/>
      </w:rPr>
    </w:lvl>
    <w:lvl w:ilvl="1" w:tentative="0">
      <w:start w:val="1"/>
      <w:numFmt w:val="lowerLetter"/>
      <w:lvlText w:val="%2."/>
      <w:lvlJc w:val="left"/>
      <w:pPr>
        <w:ind w:left="2897" w:hanging="360"/>
      </w:pPr>
    </w:lvl>
    <w:lvl w:ilvl="2" w:tentative="0">
      <w:start w:val="1"/>
      <w:numFmt w:val="lowerRoman"/>
      <w:lvlText w:val="%3."/>
      <w:lvlJc w:val="right"/>
      <w:pPr>
        <w:ind w:left="3617" w:hanging="180"/>
      </w:pPr>
    </w:lvl>
    <w:lvl w:ilvl="3" w:tentative="0">
      <w:start w:val="1"/>
      <w:numFmt w:val="decimal"/>
      <w:lvlText w:val="%4."/>
      <w:lvlJc w:val="left"/>
      <w:pPr>
        <w:ind w:left="4337" w:hanging="360"/>
      </w:pPr>
    </w:lvl>
    <w:lvl w:ilvl="4" w:tentative="0">
      <w:start w:val="1"/>
      <w:numFmt w:val="lowerLetter"/>
      <w:lvlText w:val="%5."/>
      <w:lvlJc w:val="left"/>
      <w:pPr>
        <w:ind w:left="5057" w:hanging="360"/>
      </w:pPr>
    </w:lvl>
    <w:lvl w:ilvl="5" w:tentative="0">
      <w:start w:val="1"/>
      <w:numFmt w:val="lowerRoman"/>
      <w:lvlText w:val="%6."/>
      <w:lvlJc w:val="right"/>
      <w:pPr>
        <w:ind w:left="5777" w:hanging="180"/>
      </w:pPr>
    </w:lvl>
    <w:lvl w:ilvl="6" w:tentative="0">
      <w:start w:val="1"/>
      <w:numFmt w:val="decimal"/>
      <w:lvlText w:val="%7."/>
      <w:lvlJc w:val="left"/>
      <w:pPr>
        <w:ind w:left="6497" w:hanging="360"/>
      </w:pPr>
    </w:lvl>
    <w:lvl w:ilvl="7" w:tentative="0">
      <w:start w:val="1"/>
      <w:numFmt w:val="lowerLetter"/>
      <w:lvlText w:val="%8."/>
      <w:lvlJc w:val="left"/>
      <w:pPr>
        <w:ind w:left="7217" w:hanging="360"/>
      </w:pPr>
    </w:lvl>
    <w:lvl w:ilvl="8" w:tentative="0">
      <w:start w:val="1"/>
      <w:numFmt w:val="lowerRoman"/>
      <w:lvlText w:val="%9."/>
      <w:lvlJc w:val="right"/>
      <w:pPr>
        <w:ind w:left="7937" w:hanging="180"/>
      </w:pPr>
    </w:lvl>
  </w:abstractNum>
  <w:abstractNum w:abstractNumId="8">
    <w:nsid w:val="40A6533F"/>
    <w:multiLevelType w:val="multilevel"/>
    <w:tmpl w:val="40A6533F"/>
    <w:lvl w:ilvl="0" w:tentative="0">
      <w:start w:val="1"/>
      <w:numFmt w:val="lowerRoman"/>
      <w:lvlText w:val="(%1)"/>
      <w:lvlJc w:val="left"/>
      <w:pPr>
        <w:ind w:left="2043" w:hanging="360"/>
      </w:pPr>
      <w:rPr>
        <w:rFonts w:ascii="Times New Roman" w:hAnsi="Times New Roman" w:eastAsia="Calibri" w:cs="Times New Roman"/>
      </w:rPr>
    </w:lvl>
    <w:lvl w:ilvl="1" w:tentative="0">
      <w:start w:val="1"/>
      <w:numFmt w:val="lowerLetter"/>
      <w:lvlText w:val="%2."/>
      <w:lvlJc w:val="left"/>
      <w:pPr>
        <w:ind w:left="2763" w:hanging="360"/>
      </w:pPr>
    </w:lvl>
    <w:lvl w:ilvl="2" w:tentative="0">
      <w:start w:val="1"/>
      <w:numFmt w:val="lowerRoman"/>
      <w:lvlText w:val="%3."/>
      <w:lvlJc w:val="right"/>
      <w:pPr>
        <w:ind w:left="3483" w:hanging="180"/>
      </w:pPr>
    </w:lvl>
    <w:lvl w:ilvl="3" w:tentative="0">
      <w:start w:val="1"/>
      <w:numFmt w:val="decimal"/>
      <w:lvlText w:val="%4."/>
      <w:lvlJc w:val="left"/>
      <w:pPr>
        <w:ind w:left="4203" w:hanging="360"/>
      </w:pPr>
    </w:lvl>
    <w:lvl w:ilvl="4" w:tentative="0">
      <w:start w:val="1"/>
      <w:numFmt w:val="lowerLetter"/>
      <w:lvlText w:val="%5."/>
      <w:lvlJc w:val="left"/>
      <w:pPr>
        <w:ind w:left="4923" w:hanging="360"/>
      </w:pPr>
    </w:lvl>
    <w:lvl w:ilvl="5" w:tentative="0">
      <w:start w:val="1"/>
      <w:numFmt w:val="lowerRoman"/>
      <w:lvlText w:val="%6."/>
      <w:lvlJc w:val="right"/>
      <w:pPr>
        <w:ind w:left="5643" w:hanging="180"/>
      </w:pPr>
    </w:lvl>
    <w:lvl w:ilvl="6" w:tentative="0">
      <w:start w:val="1"/>
      <w:numFmt w:val="decimal"/>
      <w:lvlText w:val="%7."/>
      <w:lvlJc w:val="left"/>
      <w:pPr>
        <w:ind w:left="6363" w:hanging="360"/>
      </w:pPr>
    </w:lvl>
    <w:lvl w:ilvl="7" w:tentative="0">
      <w:start w:val="1"/>
      <w:numFmt w:val="lowerLetter"/>
      <w:lvlText w:val="%8."/>
      <w:lvlJc w:val="left"/>
      <w:pPr>
        <w:ind w:left="7083" w:hanging="360"/>
      </w:pPr>
    </w:lvl>
    <w:lvl w:ilvl="8" w:tentative="0">
      <w:start w:val="1"/>
      <w:numFmt w:val="lowerRoman"/>
      <w:lvlText w:val="%9."/>
      <w:lvlJc w:val="right"/>
      <w:pPr>
        <w:ind w:left="7803" w:hanging="180"/>
      </w:pPr>
    </w:lvl>
  </w:abstractNum>
  <w:abstractNum w:abstractNumId="9">
    <w:nsid w:val="420F0C32"/>
    <w:multiLevelType w:val="multilevel"/>
    <w:tmpl w:val="420F0C32"/>
    <w:lvl w:ilvl="0" w:tentative="0">
      <w:start w:val="1"/>
      <w:numFmt w:val="lowerRoman"/>
      <w:lvlText w:val="(%1)"/>
      <w:lvlJc w:val="left"/>
      <w:pPr>
        <w:ind w:left="2043" w:hanging="360"/>
      </w:pPr>
      <w:rPr>
        <w:rFonts w:ascii="Times New Roman" w:hAnsi="Times New Roman" w:eastAsia="Calibri" w:cs="Times New Roman"/>
      </w:rPr>
    </w:lvl>
    <w:lvl w:ilvl="1" w:tentative="0">
      <w:start w:val="1"/>
      <w:numFmt w:val="lowerLetter"/>
      <w:lvlText w:val="%2."/>
      <w:lvlJc w:val="left"/>
      <w:pPr>
        <w:ind w:left="2763" w:hanging="360"/>
      </w:pPr>
    </w:lvl>
    <w:lvl w:ilvl="2" w:tentative="0">
      <w:start w:val="1"/>
      <w:numFmt w:val="lowerRoman"/>
      <w:lvlText w:val="%3."/>
      <w:lvlJc w:val="right"/>
      <w:pPr>
        <w:ind w:left="3483" w:hanging="180"/>
      </w:pPr>
    </w:lvl>
    <w:lvl w:ilvl="3" w:tentative="0">
      <w:start w:val="1"/>
      <w:numFmt w:val="decimal"/>
      <w:lvlText w:val="%4."/>
      <w:lvlJc w:val="left"/>
      <w:pPr>
        <w:ind w:left="4203" w:hanging="360"/>
      </w:pPr>
    </w:lvl>
    <w:lvl w:ilvl="4" w:tentative="0">
      <w:start w:val="1"/>
      <w:numFmt w:val="lowerLetter"/>
      <w:lvlText w:val="%5."/>
      <w:lvlJc w:val="left"/>
      <w:pPr>
        <w:ind w:left="4923" w:hanging="360"/>
      </w:pPr>
    </w:lvl>
    <w:lvl w:ilvl="5" w:tentative="0">
      <w:start w:val="1"/>
      <w:numFmt w:val="lowerRoman"/>
      <w:lvlText w:val="%6."/>
      <w:lvlJc w:val="right"/>
      <w:pPr>
        <w:ind w:left="5643" w:hanging="180"/>
      </w:pPr>
    </w:lvl>
    <w:lvl w:ilvl="6" w:tentative="0">
      <w:start w:val="1"/>
      <w:numFmt w:val="decimal"/>
      <w:lvlText w:val="%7."/>
      <w:lvlJc w:val="left"/>
      <w:pPr>
        <w:ind w:left="6363" w:hanging="360"/>
      </w:pPr>
    </w:lvl>
    <w:lvl w:ilvl="7" w:tentative="0">
      <w:start w:val="1"/>
      <w:numFmt w:val="lowerLetter"/>
      <w:lvlText w:val="%8."/>
      <w:lvlJc w:val="left"/>
      <w:pPr>
        <w:ind w:left="7083" w:hanging="360"/>
      </w:pPr>
    </w:lvl>
    <w:lvl w:ilvl="8" w:tentative="0">
      <w:start w:val="1"/>
      <w:numFmt w:val="lowerRoman"/>
      <w:lvlText w:val="%9."/>
      <w:lvlJc w:val="right"/>
      <w:pPr>
        <w:ind w:left="7803" w:hanging="180"/>
      </w:pPr>
    </w:lvl>
  </w:abstractNum>
  <w:abstractNum w:abstractNumId="10">
    <w:nsid w:val="4E666718"/>
    <w:multiLevelType w:val="multilevel"/>
    <w:tmpl w:val="4E666718"/>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1">
    <w:nsid w:val="52194A6F"/>
    <w:multiLevelType w:val="multilevel"/>
    <w:tmpl w:val="52194A6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66A74AF"/>
    <w:multiLevelType w:val="multilevel"/>
    <w:tmpl w:val="566A74A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3">
    <w:nsid w:val="5A7E6368"/>
    <w:multiLevelType w:val="multilevel"/>
    <w:tmpl w:val="5A7E636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4">
    <w:nsid w:val="64D7591D"/>
    <w:multiLevelType w:val="multilevel"/>
    <w:tmpl w:val="64D7591D"/>
    <w:lvl w:ilvl="0" w:tentative="0">
      <w:start w:val="1"/>
      <w:numFmt w:val="bullet"/>
      <w:lvlText w:val=""/>
      <w:lvlJc w:val="left"/>
      <w:pPr>
        <w:ind w:left="1713" w:hanging="360"/>
      </w:pPr>
      <w:rPr>
        <w:rFonts w:hint="default" w:ascii="Symbol" w:hAnsi="Symbol"/>
      </w:rPr>
    </w:lvl>
    <w:lvl w:ilvl="1" w:tentative="0">
      <w:start w:val="1"/>
      <w:numFmt w:val="bullet"/>
      <w:lvlText w:val="o"/>
      <w:lvlJc w:val="left"/>
      <w:pPr>
        <w:ind w:left="2433" w:hanging="360"/>
      </w:pPr>
      <w:rPr>
        <w:rFonts w:hint="default" w:ascii="Courier New" w:hAnsi="Courier New" w:cs="Courier New"/>
      </w:rPr>
    </w:lvl>
    <w:lvl w:ilvl="2" w:tentative="0">
      <w:start w:val="1"/>
      <w:numFmt w:val="bullet"/>
      <w:lvlText w:val=""/>
      <w:lvlJc w:val="left"/>
      <w:pPr>
        <w:ind w:left="3153" w:hanging="360"/>
      </w:pPr>
      <w:rPr>
        <w:rFonts w:hint="default" w:ascii="Wingdings" w:hAnsi="Wingdings"/>
      </w:rPr>
    </w:lvl>
    <w:lvl w:ilvl="3" w:tentative="0">
      <w:start w:val="1"/>
      <w:numFmt w:val="bullet"/>
      <w:lvlText w:val=""/>
      <w:lvlJc w:val="left"/>
      <w:pPr>
        <w:ind w:left="3873" w:hanging="360"/>
      </w:pPr>
      <w:rPr>
        <w:rFonts w:hint="default" w:ascii="Symbol" w:hAnsi="Symbol"/>
      </w:rPr>
    </w:lvl>
    <w:lvl w:ilvl="4" w:tentative="0">
      <w:start w:val="1"/>
      <w:numFmt w:val="bullet"/>
      <w:lvlText w:val="o"/>
      <w:lvlJc w:val="left"/>
      <w:pPr>
        <w:ind w:left="4593" w:hanging="360"/>
      </w:pPr>
      <w:rPr>
        <w:rFonts w:hint="default" w:ascii="Courier New" w:hAnsi="Courier New" w:cs="Courier New"/>
      </w:rPr>
    </w:lvl>
    <w:lvl w:ilvl="5" w:tentative="0">
      <w:start w:val="1"/>
      <w:numFmt w:val="bullet"/>
      <w:lvlText w:val=""/>
      <w:lvlJc w:val="left"/>
      <w:pPr>
        <w:ind w:left="5313" w:hanging="360"/>
      </w:pPr>
      <w:rPr>
        <w:rFonts w:hint="default" w:ascii="Wingdings" w:hAnsi="Wingdings"/>
      </w:rPr>
    </w:lvl>
    <w:lvl w:ilvl="6" w:tentative="0">
      <w:start w:val="1"/>
      <w:numFmt w:val="bullet"/>
      <w:lvlText w:val=""/>
      <w:lvlJc w:val="left"/>
      <w:pPr>
        <w:ind w:left="6033" w:hanging="360"/>
      </w:pPr>
      <w:rPr>
        <w:rFonts w:hint="default" w:ascii="Symbol" w:hAnsi="Symbol"/>
      </w:rPr>
    </w:lvl>
    <w:lvl w:ilvl="7" w:tentative="0">
      <w:start w:val="1"/>
      <w:numFmt w:val="bullet"/>
      <w:lvlText w:val="o"/>
      <w:lvlJc w:val="left"/>
      <w:pPr>
        <w:ind w:left="6753" w:hanging="360"/>
      </w:pPr>
      <w:rPr>
        <w:rFonts w:hint="default" w:ascii="Courier New" w:hAnsi="Courier New" w:cs="Courier New"/>
      </w:rPr>
    </w:lvl>
    <w:lvl w:ilvl="8" w:tentative="0">
      <w:start w:val="1"/>
      <w:numFmt w:val="bullet"/>
      <w:lvlText w:val=""/>
      <w:lvlJc w:val="left"/>
      <w:pPr>
        <w:ind w:left="7473" w:hanging="360"/>
      </w:pPr>
      <w:rPr>
        <w:rFonts w:hint="default" w:ascii="Wingdings" w:hAnsi="Wingdings"/>
      </w:rPr>
    </w:lvl>
  </w:abstractNum>
  <w:abstractNum w:abstractNumId="15">
    <w:nsid w:val="68A26E17"/>
    <w:multiLevelType w:val="multilevel"/>
    <w:tmpl w:val="68A26E17"/>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6">
    <w:nsid w:val="78C61AD0"/>
    <w:multiLevelType w:val="multilevel"/>
    <w:tmpl w:val="78C61AD0"/>
    <w:lvl w:ilvl="0" w:tentative="0">
      <w:start w:val="1"/>
      <w:numFmt w:val="bullet"/>
      <w:lvlText w:val=""/>
      <w:lvlJc w:val="left"/>
      <w:pPr>
        <w:tabs>
          <w:tab w:val="left" w:pos="3060"/>
        </w:tabs>
        <w:ind w:left="3060" w:hanging="360"/>
      </w:pPr>
      <w:rPr>
        <w:rFonts w:hint="default" w:ascii="Symbol" w:hAnsi="Symbol"/>
      </w:rPr>
    </w:lvl>
    <w:lvl w:ilvl="1" w:tentative="0">
      <w:start w:val="1"/>
      <w:numFmt w:val="bullet"/>
      <w:lvlText w:val="o"/>
      <w:lvlJc w:val="left"/>
      <w:pPr>
        <w:tabs>
          <w:tab w:val="left" w:pos="3780"/>
        </w:tabs>
        <w:ind w:left="3780" w:hanging="360"/>
      </w:pPr>
      <w:rPr>
        <w:rFonts w:hint="default" w:ascii="Courier New" w:hAnsi="Courier New" w:cs="Courier New"/>
      </w:rPr>
    </w:lvl>
    <w:lvl w:ilvl="2" w:tentative="0">
      <w:start w:val="1"/>
      <w:numFmt w:val="bullet"/>
      <w:lvlText w:val=""/>
      <w:lvlJc w:val="left"/>
      <w:pPr>
        <w:tabs>
          <w:tab w:val="left" w:pos="4500"/>
        </w:tabs>
        <w:ind w:left="4500" w:hanging="360"/>
      </w:pPr>
      <w:rPr>
        <w:rFonts w:hint="default" w:ascii="Wingdings" w:hAnsi="Wingdings"/>
      </w:rPr>
    </w:lvl>
    <w:lvl w:ilvl="3" w:tentative="0">
      <w:start w:val="1"/>
      <w:numFmt w:val="bullet"/>
      <w:lvlText w:val=""/>
      <w:lvlJc w:val="left"/>
      <w:pPr>
        <w:tabs>
          <w:tab w:val="left" w:pos="5220"/>
        </w:tabs>
        <w:ind w:left="5220" w:hanging="360"/>
      </w:pPr>
      <w:rPr>
        <w:rFonts w:hint="default" w:ascii="Symbol" w:hAnsi="Symbol"/>
      </w:rPr>
    </w:lvl>
    <w:lvl w:ilvl="4" w:tentative="0">
      <w:start w:val="1"/>
      <w:numFmt w:val="bullet"/>
      <w:lvlText w:val="o"/>
      <w:lvlJc w:val="left"/>
      <w:pPr>
        <w:tabs>
          <w:tab w:val="left" w:pos="5940"/>
        </w:tabs>
        <w:ind w:left="5940" w:hanging="360"/>
      </w:pPr>
      <w:rPr>
        <w:rFonts w:hint="default" w:ascii="Courier New" w:hAnsi="Courier New" w:cs="Courier New"/>
      </w:rPr>
    </w:lvl>
    <w:lvl w:ilvl="5" w:tentative="0">
      <w:start w:val="1"/>
      <w:numFmt w:val="bullet"/>
      <w:lvlText w:val=""/>
      <w:lvlJc w:val="left"/>
      <w:pPr>
        <w:tabs>
          <w:tab w:val="left" w:pos="6660"/>
        </w:tabs>
        <w:ind w:left="6660" w:hanging="360"/>
      </w:pPr>
      <w:rPr>
        <w:rFonts w:hint="default" w:ascii="Wingdings" w:hAnsi="Wingdings"/>
      </w:rPr>
    </w:lvl>
    <w:lvl w:ilvl="6" w:tentative="0">
      <w:start w:val="1"/>
      <w:numFmt w:val="bullet"/>
      <w:lvlText w:val=""/>
      <w:lvlJc w:val="left"/>
      <w:pPr>
        <w:tabs>
          <w:tab w:val="left" w:pos="7380"/>
        </w:tabs>
        <w:ind w:left="7380" w:hanging="360"/>
      </w:pPr>
      <w:rPr>
        <w:rFonts w:hint="default" w:ascii="Symbol" w:hAnsi="Symbol"/>
      </w:rPr>
    </w:lvl>
    <w:lvl w:ilvl="7" w:tentative="0">
      <w:start w:val="1"/>
      <w:numFmt w:val="bullet"/>
      <w:lvlText w:val="o"/>
      <w:lvlJc w:val="left"/>
      <w:pPr>
        <w:tabs>
          <w:tab w:val="left" w:pos="8100"/>
        </w:tabs>
        <w:ind w:left="8100" w:hanging="360"/>
      </w:pPr>
      <w:rPr>
        <w:rFonts w:hint="default" w:ascii="Courier New" w:hAnsi="Courier New" w:cs="Courier New"/>
      </w:rPr>
    </w:lvl>
    <w:lvl w:ilvl="8" w:tentative="0">
      <w:start w:val="1"/>
      <w:numFmt w:val="bullet"/>
      <w:lvlText w:val=""/>
      <w:lvlJc w:val="left"/>
      <w:pPr>
        <w:tabs>
          <w:tab w:val="left" w:pos="8820"/>
        </w:tabs>
        <w:ind w:left="8820" w:hanging="360"/>
      </w:pPr>
      <w:rPr>
        <w:rFonts w:hint="default" w:ascii="Wingdings" w:hAnsi="Wingdings"/>
      </w:rPr>
    </w:lvl>
  </w:abstractNum>
  <w:abstractNum w:abstractNumId="17">
    <w:nsid w:val="7F0256A3"/>
    <w:multiLevelType w:val="multilevel"/>
    <w:tmpl w:val="7F0256A3"/>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num w:numId="1">
    <w:abstractNumId w:val="16"/>
  </w:num>
  <w:num w:numId="2">
    <w:abstractNumId w:val="0"/>
  </w:num>
  <w:num w:numId="3">
    <w:abstractNumId w:val="6"/>
  </w:num>
  <w:num w:numId="4">
    <w:abstractNumId w:val="15"/>
  </w:num>
  <w:num w:numId="5">
    <w:abstractNumId w:val="4"/>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1"/>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62"/>
    <w:rsid w:val="00000BC1"/>
    <w:rsid w:val="00047541"/>
    <w:rsid w:val="000850B9"/>
    <w:rsid w:val="000935FA"/>
    <w:rsid w:val="000977A6"/>
    <w:rsid w:val="000D4756"/>
    <w:rsid w:val="000E4E3C"/>
    <w:rsid w:val="00101FB7"/>
    <w:rsid w:val="00164573"/>
    <w:rsid w:val="001871C2"/>
    <w:rsid w:val="001954F5"/>
    <w:rsid w:val="001A0239"/>
    <w:rsid w:val="001C3FCF"/>
    <w:rsid w:val="001D4B9B"/>
    <w:rsid w:val="001F277A"/>
    <w:rsid w:val="001F2CDD"/>
    <w:rsid w:val="00206E62"/>
    <w:rsid w:val="00220545"/>
    <w:rsid w:val="00221643"/>
    <w:rsid w:val="0023491D"/>
    <w:rsid w:val="00236038"/>
    <w:rsid w:val="0024603E"/>
    <w:rsid w:val="00246C9B"/>
    <w:rsid w:val="0027233A"/>
    <w:rsid w:val="00276172"/>
    <w:rsid w:val="00281D98"/>
    <w:rsid w:val="00285E7A"/>
    <w:rsid w:val="0029424E"/>
    <w:rsid w:val="00296D40"/>
    <w:rsid w:val="00313E73"/>
    <w:rsid w:val="0032344C"/>
    <w:rsid w:val="00325103"/>
    <w:rsid w:val="00362DEC"/>
    <w:rsid w:val="00395DB5"/>
    <w:rsid w:val="003A29B3"/>
    <w:rsid w:val="003B2ACB"/>
    <w:rsid w:val="003F6253"/>
    <w:rsid w:val="00424C46"/>
    <w:rsid w:val="00436797"/>
    <w:rsid w:val="0045260C"/>
    <w:rsid w:val="004570AE"/>
    <w:rsid w:val="004A504B"/>
    <w:rsid w:val="004B6C0F"/>
    <w:rsid w:val="004E129E"/>
    <w:rsid w:val="004E5113"/>
    <w:rsid w:val="0051376D"/>
    <w:rsid w:val="00522896"/>
    <w:rsid w:val="00541021"/>
    <w:rsid w:val="005456F7"/>
    <w:rsid w:val="00556E56"/>
    <w:rsid w:val="00597C3F"/>
    <w:rsid w:val="005B1F52"/>
    <w:rsid w:val="005D28DB"/>
    <w:rsid w:val="005D61BE"/>
    <w:rsid w:val="00617D76"/>
    <w:rsid w:val="006508DB"/>
    <w:rsid w:val="0065168C"/>
    <w:rsid w:val="00671D8A"/>
    <w:rsid w:val="00680FA1"/>
    <w:rsid w:val="006A7C4F"/>
    <w:rsid w:val="006C185D"/>
    <w:rsid w:val="00721717"/>
    <w:rsid w:val="0072608E"/>
    <w:rsid w:val="00726B41"/>
    <w:rsid w:val="0073403E"/>
    <w:rsid w:val="007652A1"/>
    <w:rsid w:val="0077277F"/>
    <w:rsid w:val="007E5651"/>
    <w:rsid w:val="007F4BE3"/>
    <w:rsid w:val="00830034"/>
    <w:rsid w:val="00835A74"/>
    <w:rsid w:val="0085069D"/>
    <w:rsid w:val="00887615"/>
    <w:rsid w:val="00897237"/>
    <w:rsid w:val="008A2B96"/>
    <w:rsid w:val="008B0539"/>
    <w:rsid w:val="008B1FC6"/>
    <w:rsid w:val="008C1B4B"/>
    <w:rsid w:val="008C45F5"/>
    <w:rsid w:val="008D6FA1"/>
    <w:rsid w:val="009277F6"/>
    <w:rsid w:val="0093032D"/>
    <w:rsid w:val="00931EA2"/>
    <w:rsid w:val="009377E4"/>
    <w:rsid w:val="00965EEA"/>
    <w:rsid w:val="009A7D2F"/>
    <w:rsid w:val="009C3B0F"/>
    <w:rsid w:val="009E4251"/>
    <w:rsid w:val="009F2532"/>
    <w:rsid w:val="009F3261"/>
    <w:rsid w:val="00A037C0"/>
    <w:rsid w:val="00A04F15"/>
    <w:rsid w:val="00A211B5"/>
    <w:rsid w:val="00A25CFF"/>
    <w:rsid w:val="00A340A2"/>
    <w:rsid w:val="00A65BD9"/>
    <w:rsid w:val="00A80831"/>
    <w:rsid w:val="00A878B6"/>
    <w:rsid w:val="00AB0BCA"/>
    <w:rsid w:val="00AC7527"/>
    <w:rsid w:val="00B37D2E"/>
    <w:rsid w:val="00B57018"/>
    <w:rsid w:val="00B70561"/>
    <w:rsid w:val="00BD365B"/>
    <w:rsid w:val="00C3406A"/>
    <w:rsid w:val="00C567E5"/>
    <w:rsid w:val="00C75E7A"/>
    <w:rsid w:val="00C827C2"/>
    <w:rsid w:val="00C92920"/>
    <w:rsid w:val="00CB44CF"/>
    <w:rsid w:val="00D632A5"/>
    <w:rsid w:val="00D80D3E"/>
    <w:rsid w:val="00D8503D"/>
    <w:rsid w:val="00D85562"/>
    <w:rsid w:val="00D91E79"/>
    <w:rsid w:val="00DA7E50"/>
    <w:rsid w:val="00DC51DF"/>
    <w:rsid w:val="00DD75C0"/>
    <w:rsid w:val="00DE502D"/>
    <w:rsid w:val="00E06243"/>
    <w:rsid w:val="00E57E73"/>
    <w:rsid w:val="00E57EFA"/>
    <w:rsid w:val="00EA41A0"/>
    <w:rsid w:val="00EC42F8"/>
    <w:rsid w:val="00ED64BF"/>
    <w:rsid w:val="00EE6C2F"/>
    <w:rsid w:val="00F01CDE"/>
    <w:rsid w:val="00F047FF"/>
    <w:rsid w:val="00F04975"/>
    <w:rsid w:val="00F1505B"/>
    <w:rsid w:val="00F23DCC"/>
    <w:rsid w:val="00F55D29"/>
    <w:rsid w:val="00F80729"/>
    <w:rsid w:val="00F90E9D"/>
    <w:rsid w:val="00FA0663"/>
    <w:rsid w:val="00FA5483"/>
    <w:rsid w:val="07256B11"/>
    <w:rsid w:val="08030FD3"/>
    <w:rsid w:val="0C33093D"/>
    <w:rsid w:val="0CEF3D60"/>
    <w:rsid w:val="163F517D"/>
    <w:rsid w:val="19BE6271"/>
    <w:rsid w:val="1F62660C"/>
    <w:rsid w:val="230A28F4"/>
    <w:rsid w:val="27100E1A"/>
    <w:rsid w:val="2FF80E15"/>
    <w:rsid w:val="30826079"/>
    <w:rsid w:val="30B9622D"/>
    <w:rsid w:val="39E36334"/>
    <w:rsid w:val="3BA530BB"/>
    <w:rsid w:val="42FD5DF4"/>
    <w:rsid w:val="4A23362D"/>
    <w:rsid w:val="4A2E2140"/>
    <w:rsid w:val="4EAB59E4"/>
    <w:rsid w:val="54DE17E0"/>
    <w:rsid w:val="559D6882"/>
    <w:rsid w:val="566D6B57"/>
    <w:rsid w:val="583F36B4"/>
    <w:rsid w:val="5DED6128"/>
    <w:rsid w:val="612B2AE5"/>
    <w:rsid w:val="62E95A0E"/>
    <w:rsid w:val="64AE3C3D"/>
    <w:rsid w:val="688B0468"/>
    <w:rsid w:val="68BD579F"/>
    <w:rsid w:val="6C2F4A35"/>
    <w:rsid w:val="75611881"/>
    <w:rsid w:val="77507944"/>
    <w:rsid w:val="781C660E"/>
    <w:rsid w:val="7B8A0ADF"/>
    <w:rsid w:val="7D143186"/>
    <w:rsid w:val="7ECD7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4" w:lineRule="auto"/>
    </w:pPr>
    <w:rPr>
      <w:rFonts w:ascii="Calibri" w:hAnsi="Calibri" w:eastAsia="Calibri" w:cs="Times New Roman"/>
      <w:sz w:val="22"/>
      <w:szCs w:val="22"/>
      <w:lang w:val="en-US" w:eastAsia="en-US" w:bidi="ar-SA"/>
    </w:rPr>
  </w:style>
  <w:style w:type="paragraph" w:styleId="2">
    <w:name w:val="heading 1"/>
    <w:basedOn w:val="1"/>
    <w:next w:val="1"/>
    <w:link w:val="10"/>
    <w:qFormat/>
    <w:uiPriority w:val="9"/>
    <w:pPr>
      <w:keepNext/>
      <w:keepLines/>
      <w:spacing w:before="480" w:after="0" w:line="252" w:lineRule="auto"/>
      <w:outlineLvl w:val="0"/>
    </w:pPr>
    <w:rPr>
      <w:rFonts w:asciiTheme="majorHAnsi" w:hAnsiTheme="majorHAnsi" w:eastAsiaTheme="majorEastAsia" w:cstheme="majorBidi"/>
      <w:b/>
      <w:bCs/>
      <w:color w:val="2F5597"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680"/>
        <w:tab w:val="right" w:pos="9360"/>
      </w:tabs>
    </w:pPr>
  </w:style>
  <w:style w:type="paragraph" w:styleId="6">
    <w:name w:val="header"/>
    <w:basedOn w:val="1"/>
    <w:link w:val="12"/>
    <w:unhideWhenUsed/>
    <w:uiPriority w:val="99"/>
    <w:pPr>
      <w:tabs>
        <w:tab w:val="center" w:pos="4680"/>
        <w:tab w:val="right" w:pos="9360"/>
      </w:tabs>
    </w:pPr>
  </w:style>
  <w:style w:type="character" w:styleId="7">
    <w:name w:val="Hyperlink"/>
    <w:unhideWhenUsed/>
    <w:uiPriority w:val="99"/>
    <w:rPr>
      <w:color w:val="0000FF"/>
      <w:u w:val="single"/>
    </w:rPr>
  </w:style>
  <w:style w:type="paragraph" w:styleId="8">
    <w:name w:val="Subtitle"/>
    <w:basedOn w:val="1"/>
    <w:next w:val="1"/>
    <w:link w:val="14"/>
    <w:qFormat/>
    <w:uiPriority w:val="11"/>
    <w:pPr>
      <w:spacing w:after="60"/>
      <w:jc w:val="center"/>
      <w:outlineLvl w:val="1"/>
    </w:pPr>
    <w:rPr>
      <w:rFonts w:ascii="Calibri Light" w:hAnsi="Calibri Light" w:eastAsia="Times New Roman"/>
      <w:sz w:val="24"/>
      <w:szCs w:val="24"/>
    </w:rPr>
  </w:style>
  <w:style w:type="table" w:styleId="9">
    <w:name w:val="Table Grid"/>
    <w:basedOn w:val="4"/>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3"/>
    <w:link w:val="2"/>
    <w:qFormat/>
    <w:uiPriority w:val="9"/>
    <w:rPr>
      <w:rFonts w:asciiTheme="majorHAnsi" w:hAnsiTheme="majorHAnsi" w:eastAsiaTheme="majorEastAsia" w:cstheme="majorBidi"/>
      <w:b/>
      <w:bCs/>
      <w:color w:val="2F5597" w:themeColor="accent1" w:themeShade="BF"/>
      <w:sz w:val="28"/>
      <w:szCs w:val="28"/>
    </w:rPr>
  </w:style>
  <w:style w:type="paragraph" w:customStyle="1" w:styleId="11">
    <w:name w:val="msonormal"/>
    <w:basedOn w:val="1"/>
    <w:uiPriority w:val="0"/>
    <w:pPr>
      <w:spacing w:before="100" w:beforeAutospacing="1" w:after="100" w:afterAutospacing="1" w:line="240" w:lineRule="auto"/>
    </w:pPr>
    <w:rPr>
      <w:rFonts w:ascii="Times New Roman" w:hAnsi="Times New Roman" w:eastAsia="Times New Roman"/>
      <w:sz w:val="24"/>
      <w:szCs w:val="24"/>
    </w:rPr>
  </w:style>
  <w:style w:type="character" w:customStyle="1" w:styleId="12">
    <w:name w:val="Header Char"/>
    <w:basedOn w:val="3"/>
    <w:link w:val="6"/>
    <w:uiPriority w:val="99"/>
    <w:rPr>
      <w:rFonts w:ascii="Calibri" w:hAnsi="Calibri" w:eastAsia="Calibri" w:cs="Times New Roman"/>
    </w:rPr>
  </w:style>
  <w:style w:type="character" w:customStyle="1" w:styleId="13">
    <w:name w:val="Footer Char"/>
    <w:basedOn w:val="3"/>
    <w:link w:val="5"/>
    <w:qFormat/>
    <w:uiPriority w:val="99"/>
    <w:rPr>
      <w:rFonts w:ascii="Calibri" w:hAnsi="Calibri" w:eastAsia="Calibri" w:cs="Times New Roman"/>
    </w:rPr>
  </w:style>
  <w:style w:type="character" w:customStyle="1" w:styleId="14">
    <w:name w:val="Subtitle Char"/>
    <w:basedOn w:val="3"/>
    <w:link w:val="8"/>
    <w:qFormat/>
    <w:uiPriority w:val="11"/>
    <w:rPr>
      <w:rFonts w:ascii="Calibri Light" w:hAnsi="Calibri Light" w:eastAsia="Times New Roman" w:cs="Times New Roman"/>
      <w:sz w:val="24"/>
      <w:szCs w:val="24"/>
    </w:rPr>
  </w:style>
  <w:style w:type="paragraph" w:styleId="15">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6">
    <w:name w:val="List Paragraph"/>
    <w:basedOn w:val="1"/>
    <w:qFormat/>
    <w:uiPriority w:val="34"/>
    <w:pPr>
      <w:spacing w:after="0" w:line="240" w:lineRule="auto"/>
      <w:ind w:left="720"/>
      <w:contextualSpacing/>
    </w:pPr>
    <w:rPr>
      <w:rFonts w:ascii="Times New Roman" w:hAnsi="Times New Roman" w:eastAsia="Times New Roman"/>
      <w:sz w:val="24"/>
      <w:szCs w:val="24"/>
    </w:rPr>
  </w:style>
  <w:style w:type="paragraph" w:customStyle="1" w:styleId="17">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4759</Words>
  <Characters>28888</Characters>
  <Lines>996</Lines>
  <Paragraphs>600</Paragraphs>
  <TotalTime>6</TotalTime>
  <ScaleCrop>false</ScaleCrop>
  <LinksUpToDate>false</LinksUpToDate>
  <CharactersWithSpaces>33047</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2024-07-08T14:23:00Z</dcterms:created>
  <dc:creator>FUNMILAYO GBNGA-FABUSIWA</dc:creator>
  <cp:lastModifiedBy>HP</cp:lastModifiedBy>
  <dcterms:modified xsi:type="dcterms:W3CDTF">2024-07-23T10:03:41Z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093156f8-a4e5-4ca0-9ce3-1444062c4a08</vt:lpwstr>
  </property>
  <property fmtid="{D5CDD505-2E9C-101B-9397-08002B2CF9AE}" pid="3" name="KSOProductBuildVer">
    <vt:lpwstr>1033-12.2.0.17153</vt:lpwstr>
  </property>
  <property fmtid="{D5CDD505-2E9C-101B-9397-08002B2CF9AE}" pid="4" name="ICV">
    <vt:lpwstr>4C98C8F13C5A4AB08896CBF42AD60C54_12</vt:lpwstr>
  </property>
</Properties>
</file>