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0" w:left="0"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333333"/>
          <w:spacing w:val="0"/>
          <w:position w:val="0"/>
          <w:sz w:val="48"/>
          <w:shd w:fill="auto" w:val="clear"/>
        </w:rPr>
        <w:t xml:space="preserve">OLATUNBOSUN, ENIOLA ILERIAYO </w:t>
      </w:r>
    </w:p>
    <w:p>
      <w:pPr>
        <w:spacing w:before="0" w:after="0" w:line="259"/>
        <w:ind w:right="0" w:left="10"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r>
        <w:rPr>
          <w:rFonts w:ascii="Times New Roman" w:hAnsi="Times New Roman" w:cs="Times New Roman" w:eastAsia="Times New Roman"/>
          <w:color w:val="0563C1"/>
          <w:spacing w:val="0"/>
          <w:position w:val="0"/>
          <w:sz w:val="22"/>
          <w:u w:val="single"/>
          <w:shd w:fill="auto" w:val="clear"/>
        </w:rPr>
        <w:t xml:space="preserve">ileriayomi2017@gmail.com</w:t>
      </w:r>
      <w:r>
        <w:rPr>
          <w:rFonts w:ascii="Times New Roman" w:hAnsi="Times New Roman" w:cs="Times New Roman" w:eastAsia="Times New Roman"/>
          <w:color w:val="333333"/>
          <w:spacing w:val="0"/>
          <w:position w:val="0"/>
          <w:sz w:val="22"/>
          <w:shd w:fill="auto" w:val="clear"/>
        </w:rPr>
        <w:t xml:space="preserve">, +2348166149467</w:t>
      </w:r>
    </w:p>
    <w:p>
      <w:pPr>
        <w:spacing w:before="0" w:after="89" w:line="259"/>
        <w:ind w:right="0" w:left="0"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6699"/>
          <w:spacing w:val="0"/>
          <w:position w:val="0"/>
          <w:sz w:val="22"/>
          <w:shd w:fill="auto" w:val="clear"/>
        </w:rPr>
        <w:t xml:space="preserve"> </w:t>
      </w:r>
    </w:p>
    <w:p>
      <w:pPr>
        <w:keepNext w:val="true"/>
        <w:keepLines w:val="true"/>
        <w:spacing w:before="0" w:after="91" w:line="259"/>
        <w:ind w:right="0" w:left="-5" w:hanging="10"/>
        <w:jc w:val="left"/>
        <w:rPr>
          <w:rFonts w:ascii="Times New Roman" w:hAnsi="Times New Roman" w:cs="Times New Roman" w:eastAsia="Times New Roman"/>
          <w:b/>
          <w:color w:val="006699"/>
          <w:spacing w:val="0"/>
          <w:position w:val="0"/>
          <w:sz w:val="22"/>
          <w:shd w:fill="auto" w:val="clear"/>
        </w:rPr>
      </w:pPr>
      <w:r>
        <w:rPr>
          <w:rFonts w:ascii="Times New Roman" w:hAnsi="Times New Roman" w:cs="Times New Roman" w:eastAsia="Times New Roman"/>
          <w:b/>
          <w:color w:val="2E74B5"/>
          <w:spacing w:val="0"/>
          <w:position w:val="0"/>
          <w:sz w:val="22"/>
          <w:shd w:fill="auto" w:val="clear"/>
        </w:rPr>
        <w:t xml:space="preserve">PROFESSIONAL SUMMARY </w:t>
      </w:r>
    </w:p>
    <w:p>
      <w:pPr>
        <w:spacing w:before="0" w:after="72" w:line="273"/>
        <w:ind w:right="0" w:left="0" w:firstLine="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333333"/>
          <w:spacing w:val="0"/>
          <w:position w:val="0"/>
          <w:sz w:val="22"/>
          <w:shd w:fill="FDFDFD" w:val="clear"/>
        </w:rPr>
        <w:t xml:space="preserve">An innovative, analytical, exceptional and result-oriented Medical Laboratory Scientist, specialized in Histopathology and Cytopathology, with an in-depth</w:t>
      </w:r>
      <w:r>
        <w:rPr>
          <w:rFonts w:ascii="Times New Roman" w:hAnsi="Times New Roman" w:cs="Times New Roman" w:eastAsia="Times New Roman"/>
          <w:color w:val="333333"/>
          <w:spacing w:val="0"/>
          <w:position w:val="0"/>
          <w:sz w:val="22"/>
          <w:shd w:fill="auto" w:val="clear"/>
        </w:rPr>
        <w:t xml:space="preserve"> </w:t>
      </w:r>
      <w:r>
        <w:rPr>
          <w:rFonts w:ascii="Times New Roman" w:hAnsi="Times New Roman" w:cs="Times New Roman" w:eastAsia="Times New Roman"/>
          <w:color w:val="333333"/>
          <w:spacing w:val="0"/>
          <w:position w:val="0"/>
          <w:sz w:val="22"/>
          <w:shd w:fill="FDFDFD" w:val="clear"/>
        </w:rPr>
        <w:t xml:space="preserve">knowledge of Histological and cytological techniques, Microtomy and laboratory management. Skilled in carrying out complex tests,</w:t>
      </w:r>
      <w:r>
        <w:rPr>
          <w:rFonts w:ascii="Times New Roman" w:hAnsi="Times New Roman" w:cs="Times New Roman" w:eastAsia="Times New Roman"/>
          <w:color w:val="333333"/>
          <w:spacing w:val="0"/>
          <w:position w:val="0"/>
          <w:sz w:val="22"/>
          <w:shd w:fill="auto" w:val="clear"/>
        </w:rPr>
        <w:t xml:space="preserve"> </w:t>
      </w:r>
      <w:r>
        <w:rPr>
          <w:rFonts w:ascii="Times New Roman" w:hAnsi="Times New Roman" w:cs="Times New Roman" w:eastAsia="Times New Roman"/>
          <w:color w:val="333333"/>
          <w:spacing w:val="0"/>
          <w:position w:val="0"/>
          <w:sz w:val="22"/>
          <w:shd w:fill="FDFDFD" w:val="clear"/>
        </w:rPr>
        <w:t xml:space="preserve">results analysis, data review and developing detailed reports to advise on appropriate steps after testing.</w:t>
      </w:r>
      <w:r>
        <w:rPr>
          <w:rFonts w:ascii="Times New Roman" w:hAnsi="Times New Roman" w:cs="Times New Roman" w:eastAsia="Times New Roman"/>
          <w:color w:val="333333"/>
          <w:spacing w:val="0"/>
          <w:position w:val="0"/>
          <w:sz w:val="22"/>
          <w:shd w:fill="auto" w:val="clear"/>
        </w:rPr>
        <w:t xml:space="preserve"> </w:t>
      </w:r>
      <w:r>
        <w:rPr>
          <w:rFonts w:ascii="Times New Roman" w:hAnsi="Times New Roman" w:cs="Times New Roman" w:eastAsia="Times New Roman"/>
          <w:color w:val="333333"/>
          <w:spacing w:val="0"/>
          <w:position w:val="0"/>
          <w:sz w:val="22"/>
          <w:shd w:fill="FDFDFD" w:val="clear"/>
        </w:rPr>
        <w:t xml:space="preserve">Excellent in tissue processing, cutting of thin sections and staining with appropriate histological or cytological stains, gained from years of practical</w:t>
      </w:r>
      <w:r>
        <w:rPr>
          <w:rFonts w:ascii="Times New Roman" w:hAnsi="Times New Roman" w:cs="Times New Roman" w:eastAsia="Times New Roman"/>
          <w:color w:val="333333"/>
          <w:spacing w:val="0"/>
          <w:position w:val="0"/>
          <w:sz w:val="22"/>
          <w:shd w:fill="auto" w:val="clear"/>
        </w:rPr>
        <w:t xml:space="preserve"> </w:t>
      </w:r>
      <w:r>
        <w:rPr>
          <w:rFonts w:ascii="Times New Roman" w:hAnsi="Times New Roman" w:cs="Times New Roman" w:eastAsia="Times New Roman"/>
          <w:color w:val="333333"/>
          <w:spacing w:val="0"/>
          <w:position w:val="0"/>
          <w:sz w:val="22"/>
          <w:shd w:fill="FDFDFD" w:val="clear"/>
        </w:rPr>
        <w:t xml:space="preserve">experience and learning. Possess great communication skills, interpersonal relationship and a good team spirit, worked closely with pathologists and other health professionals to provide the patients with the best healthcare services.</w:t>
      </w:r>
    </w:p>
    <w:p>
      <w:pPr>
        <w:keepNext w:val="true"/>
        <w:keepLines w:val="true"/>
        <w:spacing w:before="0" w:after="1" w:line="259"/>
        <w:ind w:right="0" w:left="-5" w:hanging="10"/>
        <w:jc w:val="left"/>
        <w:rPr>
          <w:rFonts w:ascii="Times New Roman" w:hAnsi="Times New Roman" w:cs="Times New Roman" w:eastAsia="Times New Roman"/>
          <w:b/>
          <w:color w:val="006699"/>
          <w:spacing w:val="0"/>
          <w:position w:val="0"/>
          <w:sz w:val="22"/>
          <w:shd w:fill="auto" w:val="clear"/>
        </w:rPr>
      </w:pPr>
      <w:r>
        <w:rPr>
          <w:rFonts w:ascii="Times New Roman" w:hAnsi="Times New Roman" w:cs="Times New Roman" w:eastAsia="Times New Roman"/>
          <w:b/>
          <w:color w:val="00B0F0"/>
          <w:spacing w:val="0"/>
          <w:position w:val="0"/>
          <w:sz w:val="22"/>
          <w:shd w:fill="auto" w:val="clear"/>
        </w:rPr>
        <w:t xml:space="preserve">SKILLS </w:t>
      </w:r>
    </w:p>
    <w:p>
      <w:pPr>
        <w:numPr>
          <w:ilvl w:val="0"/>
          <w:numId w:val="7"/>
        </w:numPr>
        <w:spacing w:before="0" w:after="0" w:line="259"/>
        <w:ind w:right="0" w:left="671"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Interpersonal Skills </w:t>
      </w:r>
    </w:p>
    <w:p>
      <w:pPr>
        <w:numPr>
          <w:ilvl w:val="0"/>
          <w:numId w:val="7"/>
        </w:numPr>
        <w:spacing w:before="0" w:after="0" w:line="259"/>
        <w:ind w:right="0" w:left="671"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Tissue Pocessing</w:t>
      </w:r>
    </w:p>
    <w:p>
      <w:pPr>
        <w:numPr>
          <w:ilvl w:val="0"/>
          <w:numId w:val="7"/>
        </w:numPr>
        <w:spacing w:before="0" w:after="0" w:line="259"/>
        <w:ind w:right="0" w:left="671"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Histochemistry</w:t>
      </w:r>
    </w:p>
    <w:p>
      <w:pPr>
        <w:numPr>
          <w:ilvl w:val="0"/>
          <w:numId w:val="7"/>
        </w:numPr>
        <w:spacing w:before="0" w:after="0" w:line="259"/>
        <w:ind w:right="0" w:left="671"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Microtomy</w:t>
        <w:tab/>
      </w:r>
      <w:r>
        <w:rPr>
          <w:rFonts w:ascii="Arial" w:hAnsi="Arial" w:cs="Arial" w:eastAsia="Arial"/>
          <w:color w:val="333333"/>
          <w:spacing w:val="0"/>
          <w:position w:val="0"/>
          <w:sz w:val="22"/>
          <w:shd w:fill="auto" w:val="clear"/>
        </w:rPr>
        <w:tab/>
      </w:r>
    </w:p>
    <w:p>
      <w:pPr>
        <w:numPr>
          <w:ilvl w:val="0"/>
          <w:numId w:val="7"/>
        </w:numPr>
        <w:spacing w:before="0" w:after="0" w:line="259"/>
        <w:ind w:right="0" w:left="671"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PPE use </w:t>
      </w:r>
    </w:p>
    <w:p>
      <w:pPr>
        <w:numPr>
          <w:ilvl w:val="0"/>
          <w:numId w:val="7"/>
        </w:numPr>
        <w:spacing w:before="0" w:after="0" w:line="259"/>
        <w:ind w:right="0" w:left="671"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Organizational Skills </w:t>
        <w:tab/>
      </w:r>
    </w:p>
    <w:p>
      <w:pPr>
        <w:numPr>
          <w:ilvl w:val="0"/>
          <w:numId w:val="7"/>
        </w:numPr>
        <w:spacing w:before="0" w:after="0" w:line="259"/>
        <w:ind w:right="0" w:left="671"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Histopathological techniques </w:t>
      </w:r>
    </w:p>
    <w:p>
      <w:pPr>
        <w:spacing w:before="0" w:after="0" w:line="259"/>
        <w:ind w:right="0" w:left="0" w:firstLine="6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Gene expert </w:t>
      </w:r>
      <w:r>
        <w:rPr>
          <w:rFonts w:ascii="Calibri" w:hAnsi="Calibri" w:cs="Calibri" w:eastAsia="Calibri"/>
          <w:color w:val="000000"/>
          <w:spacing w:val="0"/>
          <w:position w:val="0"/>
          <w:sz w:val="22"/>
          <w:shd w:fill="auto" w:val="clear"/>
        </w:rPr>
        <w:t xml:space="preserve">                                         </w:t>
      </w:r>
    </w:p>
    <w:p>
      <w:pPr>
        <w:numPr>
          <w:ilvl w:val="0"/>
          <w:numId w:val="9"/>
        </w:numPr>
        <w:spacing w:before="0" w:after="0" w:line="259"/>
        <w:ind w:right="0" w:left="671"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Regulatory Compliance </w:t>
        <w:tab/>
      </w:r>
      <w:r>
        <w:rPr>
          <w:rFonts w:ascii="Arial" w:hAnsi="Arial" w:cs="Arial" w:eastAsia="Arial"/>
          <w:color w:val="333333"/>
          <w:spacing w:val="0"/>
          <w:position w:val="0"/>
          <w:sz w:val="22"/>
          <w:shd w:fill="auto" w:val="clear"/>
        </w:rPr>
        <w:tab/>
      </w:r>
    </w:p>
    <w:p>
      <w:pPr>
        <w:numPr>
          <w:ilvl w:val="0"/>
          <w:numId w:val="9"/>
        </w:numPr>
        <w:spacing w:before="0" w:after="0" w:line="259"/>
        <w:ind w:right="0" w:left="671" w:hanging="360"/>
        <w:jc w:val="left"/>
        <w:rPr>
          <w:rFonts w:ascii="Calibri" w:hAnsi="Calibri" w:cs="Calibri" w:eastAsia="Calibri"/>
          <w:color w:val="000000"/>
          <w:spacing w:val="0"/>
          <w:position w:val="0"/>
          <w:sz w:val="22"/>
          <w:shd w:fill="auto" w:val="clear"/>
        </w:rPr>
      </w:pPr>
      <w:r>
        <w:rPr>
          <w:rFonts w:ascii="Arial" w:hAnsi="Arial" w:cs="Arial" w:eastAsia="Arial"/>
          <w:color w:val="333333"/>
          <w:spacing w:val="0"/>
          <w:position w:val="0"/>
          <w:sz w:val="22"/>
          <w:shd w:fill="auto" w:val="clear"/>
        </w:rPr>
        <w:t xml:space="preserve">Excellent </w:t>
      </w:r>
      <w:r>
        <w:rPr>
          <w:rFonts w:ascii="Times New Roman" w:hAnsi="Times New Roman" w:cs="Times New Roman" w:eastAsia="Times New Roman"/>
          <w:color w:val="333333"/>
          <w:spacing w:val="0"/>
          <w:position w:val="0"/>
          <w:sz w:val="22"/>
          <w:shd w:fill="auto" w:val="clear"/>
        </w:rPr>
        <w:t xml:space="preserve">Phlebotomy Skills</w:t>
      </w:r>
    </w:p>
    <w:p>
      <w:pPr>
        <w:numPr>
          <w:ilvl w:val="0"/>
          <w:numId w:val="9"/>
        </w:numPr>
        <w:spacing w:before="0" w:after="0" w:line="259"/>
        <w:ind w:right="0" w:left="671"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Equipment Maintenance </w:t>
        <w:tab/>
      </w:r>
    </w:p>
    <w:p>
      <w:pPr>
        <w:numPr>
          <w:ilvl w:val="0"/>
          <w:numId w:val="9"/>
        </w:numPr>
        <w:spacing w:before="0" w:after="0" w:line="259"/>
        <w:ind w:right="0" w:left="671" w:hanging="360"/>
        <w:jc w:val="left"/>
        <w:rPr>
          <w:rFonts w:ascii="Calibri" w:hAnsi="Calibri" w:cs="Calibri" w:eastAsia="Calibri"/>
          <w:color w:val="000000"/>
          <w:spacing w:val="0"/>
          <w:position w:val="0"/>
          <w:sz w:val="22"/>
          <w:shd w:fill="auto" w:val="clear"/>
        </w:rPr>
      </w:pPr>
      <w:r>
        <w:rPr>
          <w:rFonts w:ascii="Arial" w:hAnsi="Arial" w:cs="Arial" w:eastAsia="Arial"/>
          <w:color w:val="333333"/>
          <w:spacing w:val="0"/>
          <w:position w:val="0"/>
          <w:sz w:val="22"/>
          <w:shd w:fill="auto" w:val="clear"/>
        </w:rPr>
        <w:t xml:space="preserve"> </w:t>
      </w:r>
      <w:r>
        <w:rPr>
          <w:rFonts w:ascii="Times New Roman" w:hAnsi="Times New Roman" w:cs="Times New Roman" w:eastAsia="Times New Roman"/>
          <w:color w:val="333333"/>
          <w:spacing w:val="0"/>
          <w:position w:val="0"/>
          <w:sz w:val="22"/>
          <w:shd w:fill="auto" w:val="clear"/>
        </w:rPr>
        <w:t xml:space="preserve">Chemistry &amp; Serology </w:t>
      </w:r>
    </w:p>
    <w:p>
      <w:pPr>
        <w:numPr>
          <w:ilvl w:val="0"/>
          <w:numId w:val="9"/>
        </w:numPr>
        <w:spacing w:before="0" w:after="0" w:line="259"/>
        <w:ind w:right="0" w:left="671"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Microsoft Office Suite </w:t>
        <w:tab/>
      </w:r>
      <w:r>
        <w:rPr>
          <w:rFonts w:ascii="Arial" w:hAnsi="Arial" w:cs="Arial" w:eastAsia="Arial"/>
          <w:color w:val="333333"/>
          <w:spacing w:val="0"/>
          <w:position w:val="0"/>
          <w:sz w:val="22"/>
          <w:shd w:fill="auto" w:val="clear"/>
        </w:rPr>
        <w:tab/>
      </w:r>
    </w:p>
    <w:p>
      <w:pPr>
        <w:numPr>
          <w:ilvl w:val="0"/>
          <w:numId w:val="9"/>
        </w:numPr>
        <w:spacing w:before="0" w:after="0" w:line="259"/>
        <w:ind w:right="0" w:left="671"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Time Management Skills </w:t>
      </w:r>
    </w:p>
    <w:p>
      <w:pPr>
        <w:numPr>
          <w:ilvl w:val="0"/>
          <w:numId w:val="9"/>
        </w:numPr>
        <w:spacing w:before="0" w:after="0" w:line="259"/>
        <w:ind w:right="0" w:left="671"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Active Listening skills </w:t>
        <w:tab/>
      </w:r>
    </w:p>
    <w:p>
      <w:pPr>
        <w:numPr>
          <w:ilvl w:val="0"/>
          <w:numId w:val="9"/>
        </w:numPr>
        <w:spacing w:before="0" w:after="0" w:line="259"/>
        <w:ind w:right="0" w:left="671"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Presentation &amp; Report writing.  </w:t>
      </w:r>
    </w:p>
    <w:p>
      <w:pPr>
        <w:numPr>
          <w:ilvl w:val="0"/>
          <w:numId w:val="9"/>
        </w:numPr>
        <w:spacing w:before="0" w:after="0" w:line="259"/>
        <w:ind w:right="0" w:left="671"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Critical thinking &amp; problem-solving skills </w:t>
      </w:r>
    </w:p>
    <w:p>
      <w:pPr>
        <w:numPr>
          <w:ilvl w:val="0"/>
          <w:numId w:val="9"/>
        </w:numPr>
        <w:spacing w:before="0" w:after="0" w:line="259"/>
        <w:ind w:right="0" w:left="671" w:hanging="360"/>
        <w:jc w:val="left"/>
        <w:rPr>
          <w:rFonts w:ascii="Calibri" w:hAnsi="Calibri" w:cs="Calibri" w:eastAsia="Calibri"/>
          <w:color w:val="000000"/>
          <w:spacing w:val="0"/>
          <w:position w:val="0"/>
          <w:sz w:val="22"/>
          <w:shd w:fill="auto" w:val="clear"/>
        </w:rPr>
      </w:pPr>
      <w:r>
        <w:rPr>
          <w:rFonts w:ascii="Arial" w:hAnsi="Arial" w:cs="Arial" w:eastAsia="Arial"/>
          <w:color w:val="333333"/>
          <w:spacing w:val="0"/>
          <w:position w:val="0"/>
          <w:sz w:val="22"/>
          <w:shd w:fill="auto" w:val="clear"/>
        </w:rPr>
        <w:t xml:space="preserve"> </w:t>
      </w:r>
      <w:r>
        <w:rPr>
          <w:rFonts w:ascii="Times New Roman" w:hAnsi="Times New Roman" w:cs="Times New Roman" w:eastAsia="Times New Roman"/>
          <w:color w:val="333333"/>
          <w:spacing w:val="0"/>
          <w:position w:val="0"/>
          <w:sz w:val="22"/>
          <w:shd w:fill="auto" w:val="clear"/>
        </w:rPr>
        <w:t xml:space="preserve">Infection Control &amp; Specimen Testing </w:t>
      </w:r>
    </w:p>
    <w:p>
      <w:pPr>
        <w:spacing w:before="0" w:after="0" w:line="259"/>
        <w:ind w:right="0" w:left="0" w:firstLine="0"/>
        <w:jc w:val="left"/>
        <w:rPr>
          <w:rFonts w:ascii="Calibri" w:hAnsi="Calibri" w:cs="Calibri" w:eastAsia="Calibri"/>
          <w:b/>
          <w:color w:val="00B0F0"/>
          <w:spacing w:val="0"/>
          <w:position w:val="0"/>
          <w:sz w:val="28"/>
          <w:shd w:fill="auto" w:val="clear"/>
        </w:rPr>
      </w:pPr>
      <w:r>
        <w:rPr>
          <w:rFonts w:ascii="Calibri" w:hAnsi="Calibri" w:cs="Calibri" w:eastAsia="Calibri"/>
          <w:b/>
          <w:color w:val="00B0F0"/>
          <w:spacing w:val="0"/>
          <w:position w:val="0"/>
          <w:sz w:val="28"/>
          <w:shd w:fill="auto" w:val="clear"/>
        </w:rPr>
        <w:t xml:space="preserve">EXPERIENCE </w:t>
      </w:r>
    </w:p>
    <w:p>
      <w:pPr>
        <w:spacing w:before="0" w:after="0" w:line="259"/>
        <w:ind w:right="0" w:left="0" w:firstLine="0"/>
        <w:jc w:val="left"/>
        <w:rPr>
          <w:rFonts w:ascii="Calibri" w:hAnsi="Calibri" w:cs="Calibri" w:eastAsia="Calibri"/>
          <w:b/>
          <w:color w:val="2E75B6"/>
          <w:spacing w:val="0"/>
          <w:position w:val="0"/>
          <w:sz w:val="28"/>
          <w:shd w:fill="auto" w:val="clear"/>
        </w:rPr>
      </w:pPr>
    </w:p>
    <w:p>
      <w:pPr>
        <w:spacing w:before="0" w:after="0" w:line="259"/>
        <w:ind w:right="0" w:left="0" w:firstLine="0"/>
        <w:jc w:val="left"/>
        <w:rPr>
          <w:rFonts w:ascii="Calibri" w:hAnsi="Calibri" w:cs="Calibri" w:eastAsia="Calibri"/>
          <w:b/>
          <w:color w:val="4BACC6"/>
          <w:spacing w:val="0"/>
          <w:position w:val="0"/>
          <w:sz w:val="28"/>
          <w:shd w:fill="auto" w:val="clear"/>
        </w:rPr>
      </w:pPr>
      <w:r>
        <w:rPr>
          <w:rFonts w:ascii="Calibri" w:hAnsi="Calibri" w:cs="Calibri" w:eastAsia="Calibri"/>
          <w:b/>
          <w:color w:val="0080C0"/>
          <w:spacing w:val="0"/>
          <w:position w:val="0"/>
          <w:sz w:val="28"/>
          <w:shd w:fill="auto" w:val="clear"/>
        </w:rPr>
        <w:t xml:space="preserve">Medical Laboratory Scientist</w:t>
      </w:r>
    </w:p>
    <w:p>
      <w:pPr>
        <w:spacing w:before="0" w:after="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4"/>
          <w:shd w:fill="auto" w:val="clear"/>
        </w:rPr>
        <w:t xml:space="preserve">University of Medical Sciences, Ondo state</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4"/>
          <w:shd w:fill="auto" w:val="clear"/>
        </w:rPr>
        <w:t xml:space="preserve">December 2023</w:t>
      </w:r>
    </w:p>
    <w:p>
      <w:pPr>
        <w:numPr>
          <w:ilvl w:val="0"/>
          <w:numId w:val="11"/>
        </w:numPr>
        <w:spacing w:before="0" w:after="0" w:line="259"/>
        <w:ind w:right="0" w:left="720" w:hanging="360"/>
        <w:jc w:val="left"/>
        <w:rPr>
          <w:rFonts w:ascii="Calibri" w:hAnsi="Calibri" w:cs="Calibri" w:eastAsia="Calibri"/>
          <w:color w:val="2E75B6"/>
          <w:spacing w:val="0"/>
          <w:position w:val="0"/>
          <w:sz w:val="22"/>
          <w:shd w:fill="auto" w:val="clear"/>
        </w:rPr>
      </w:pPr>
      <w:r>
        <w:rPr>
          <w:rFonts w:ascii="Calibri" w:hAnsi="Calibri" w:cs="Calibri" w:eastAsia="Calibri"/>
          <w:color w:val="auto"/>
          <w:spacing w:val="0"/>
          <w:position w:val="0"/>
          <w:sz w:val="22"/>
          <w:shd w:fill="auto" w:val="clear"/>
        </w:rPr>
        <w:t xml:space="preserve">Preparation of Histological and cytological samples.</w:t>
      </w:r>
    </w:p>
    <w:p>
      <w:pPr>
        <w:numPr>
          <w:ilvl w:val="0"/>
          <w:numId w:val="11"/>
        </w:numPr>
        <w:spacing w:before="0" w:after="0" w:line="259"/>
        <w:ind w:right="0" w:left="720" w:hanging="360"/>
        <w:jc w:val="left"/>
        <w:rPr>
          <w:rFonts w:ascii="Calibri" w:hAnsi="Calibri" w:cs="Calibri" w:eastAsia="Calibri"/>
          <w:color w:val="2E75B6"/>
          <w:spacing w:val="0"/>
          <w:position w:val="0"/>
          <w:sz w:val="22"/>
          <w:shd w:fill="auto" w:val="clear"/>
        </w:rPr>
      </w:pPr>
      <w:r>
        <w:rPr>
          <w:rFonts w:ascii="Calibri" w:hAnsi="Calibri" w:cs="Calibri" w:eastAsia="Calibri"/>
          <w:color w:val="auto"/>
          <w:spacing w:val="0"/>
          <w:position w:val="0"/>
          <w:sz w:val="22"/>
          <w:shd w:fill="auto" w:val="clear"/>
        </w:rPr>
        <w:t xml:space="preserve">Teaching and training students through histology practical.</w:t>
      </w:r>
    </w:p>
    <w:p>
      <w:pPr>
        <w:numPr>
          <w:ilvl w:val="0"/>
          <w:numId w:val="11"/>
        </w:numPr>
        <w:spacing w:before="0" w:after="0" w:line="259"/>
        <w:ind w:right="0" w:left="720" w:hanging="360"/>
        <w:jc w:val="left"/>
        <w:rPr>
          <w:rFonts w:ascii="Calibri" w:hAnsi="Calibri" w:cs="Calibri" w:eastAsia="Calibri"/>
          <w:color w:val="2E75B6"/>
          <w:spacing w:val="0"/>
          <w:position w:val="0"/>
          <w:sz w:val="22"/>
          <w:shd w:fill="auto" w:val="clear"/>
        </w:rPr>
      </w:pPr>
      <w:r>
        <w:rPr>
          <w:rFonts w:ascii="Calibri" w:hAnsi="Calibri" w:cs="Calibri" w:eastAsia="Calibri"/>
          <w:color w:val="auto"/>
          <w:spacing w:val="0"/>
          <w:position w:val="0"/>
          <w:sz w:val="22"/>
          <w:shd w:fill="auto" w:val="clear"/>
        </w:rPr>
        <w:t xml:space="preserve">Preparation of tissues slifes for the purpose of learning and identification of various cells present in a tissue.</w:t>
      </w:r>
    </w:p>
    <w:p>
      <w:pPr>
        <w:numPr>
          <w:ilvl w:val="0"/>
          <w:numId w:val="11"/>
        </w:numPr>
        <w:spacing w:before="0" w:after="0" w:line="259"/>
        <w:ind w:right="0" w:left="720" w:hanging="360"/>
        <w:jc w:val="left"/>
        <w:rPr>
          <w:rFonts w:ascii="Calibri" w:hAnsi="Calibri" w:cs="Calibri" w:eastAsia="Calibri"/>
          <w:color w:val="2E75B6"/>
          <w:spacing w:val="0"/>
          <w:position w:val="0"/>
          <w:sz w:val="22"/>
          <w:shd w:fill="auto" w:val="clear"/>
        </w:rPr>
      </w:pPr>
      <w:r>
        <w:rPr>
          <w:rFonts w:ascii="Calibri" w:hAnsi="Calibri" w:cs="Calibri" w:eastAsia="Calibri"/>
          <w:color w:val="auto"/>
          <w:spacing w:val="0"/>
          <w:position w:val="0"/>
          <w:sz w:val="22"/>
          <w:shd w:fill="auto" w:val="clear"/>
        </w:rPr>
        <w:t xml:space="preserve">Performing histochemistry using various special staining techniques.</w:t>
      </w:r>
    </w:p>
    <w:p>
      <w:pPr>
        <w:numPr>
          <w:ilvl w:val="0"/>
          <w:numId w:val="11"/>
        </w:numPr>
        <w:spacing w:before="0" w:after="0" w:line="259"/>
        <w:ind w:right="0" w:left="720" w:hanging="360"/>
        <w:jc w:val="left"/>
        <w:rPr>
          <w:rFonts w:ascii="Calibri" w:hAnsi="Calibri" w:cs="Calibri" w:eastAsia="Calibri"/>
          <w:b/>
          <w:color w:val="2E75B6"/>
          <w:spacing w:val="0"/>
          <w:position w:val="0"/>
          <w:sz w:val="28"/>
          <w:shd w:fill="auto" w:val="clear"/>
        </w:rPr>
      </w:pPr>
      <w:r>
        <w:rPr>
          <w:rFonts w:ascii="Calibri" w:hAnsi="Calibri" w:cs="Calibri" w:eastAsia="Calibri"/>
          <w:color w:val="auto"/>
          <w:spacing w:val="0"/>
          <w:position w:val="0"/>
          <w:sz w:val="22"/>
          <w:shd w:fill="auto" w:val="clear"/>
        </w:rPr>
        <w:t xml:space="preserve">Teaching  fundamentals of histology and its applicaton in the medical world</w:t>
      </w:r>
      <w:r>
        <w:rPr>
          <w:rFonts w:ascii="Calibri" w:hAnsi="Calibri" w:cs="Calibri" w:eastAsia="Calibri"/>
          <w:b/>
          <w:color w:val="auto"/>
          <w:spacing w:val="0"/>
          <w:position w:val="0"/>
          <w:sz w:val="28"/>
          <w:shd w:fill="auto" w:val="clear"/>
        </w:rPr>
        <w:t xml:space="preserve">.</w:t>
      </w:r>
    </w:p>
    <w:p>
      <w:pPr>
        <w:numPr>
          <w:ilvl w:val="0"/>
          <w:numId w:val="11"/>
        </w:numPr>
        <w:spacing w:before="0" w:after="0" w:line="259"/>
        <w:ind w:right="0" w:left="720" w:hanging="360"/>
        <w:jc w:val="left"/>
        <w:rPr>
          <w:rFonts w:ascii="Calibri" w:hAnsi="Calibri" w:cs="Calibri" w:eastAsia="Calibri"/>
          <w:color w:val="2E75B6"/>
          <w:spacing w:val="0"/>
          <w:position w:val="0"/>
          <w:sz w:val="24"/>
          <w:shd w:fill="auto" w:val="clear"/>
        </w:rPr>
      </w:pPr>
      <w:r>
        <w:rPr>
          <w:rFonts w:ascii="Calibri" w:hAnsi="Calibri" w:cs="Calibri" w:eastAsia="Calibri"/>
          <w:color w:val="auto"/>
          <w:spacing w:val="0"/>
          <w:position w:val="0"/>
          <w:sz w:val="24"/>
          <w:shd w:fill="auto" w:val="clear"/>
        </w:rPr>
        <w:t xml:space="preserve">Maintenance of all physical laboratory equipment.</w:t>
      </w:r>
    </w:p>
    <w:p>
      <w:pPr>
        <w:numPr>
          <w:ilvl w:val="0"/>
          <w:numId w:val="11"/>
        </w:numPr>
        <w:spacing w:before="0" w:after="0" w:line="259"/>
        <w:ind w:right="0" w:left="720" w:hanging="360"/>
        <w:jc w:val="left"/>
        <w:rPr>
          <w:rFonts w:ascii="Calibri" w:hAnsi="Calibri" w:cs="Calibri" w:eastAsia="Calibri"/>
          <w:b/>
          <w:color w:val="2E75B6"/>
          <w:spacing w:val="0"/>
          <w:position w:val="0"/>
          <w:sz w:val="28"/>
          <w:shd w:fill="auto" w:val="clear"/>
        </w:rPr>
      </w:pPr>
      <w:r>
        <w:rPr>
          <w:rFonts w:ascii="Calibri" w:hAnsi="Calibri" w:cs="Calibri" w:eastAsia="Calibri"/>
          <w:color w:val="auto"/>
          <w:spacing w:val="0"/>
          <w:position w:val="0"/>
          <w:sz w:val="24"/>
          <w:shd w:fill="auto" w:val="clear"/>
        </w:rPr>
        <w:t xml:space="preserve">Detecting malfunctions and reporting directly to the Head of the department for swift intervention from the works department.</w:t>
      </w:r>
    </w:p>
    <w:p>
      <w:pPr>
        <w:spacing w:before="0" w:after="0" w:line="259"/>
        <w:ind w:right="0" w:left="0" w:firstLine="0"/>
        <w:jc w:val="left"/>
        <w:rPr>
          <w:rFonts w:ascii="Calibri" w:hAnsi="Calibri" w:cs="Calibri" w:eastAsia="Calibri"/>
          <w:b/>
          <w:color w:val="2E75B6"/>
          <w:spacing w:val="0"/>
          <w:position w:val="0"/>
          <w:sz w:val="28"/>
          <w:shd w:fill="auto" w:val="clear"/>
        </w:rPr>
      </w:pPr>
    </w:p>
    <w:p>
      <w:pPr>
        <w:spacing w:before="0" w:after="0" w:line="259"/>
        <w:ind w:right="0" w:left="0" w:firstLine="0"/>
        <w:jc w:val="left"/>
        <w:rPr>
          <w:rFonts w:ascii="Calibri" w:hAnsi="Calibri" w:cs="Calibri" w:eastAsia="Calibri"/>
          <w:b/>
          <w:color w:val="00B0F0"/>
          <w:spacing w:val="0"/>
          <w:position w:val="0"/>
          <w:sz w:val="28"/>
          <w:shd w:fill="auto" w:val="clear"/>
        </w:rPr>
      </w:pPr>
      <w:r>
        <w:rPr>
          <w:rFonts w:ascii="Times New Roman" w:hAnsi="Times New Roman" w:cs="Times New Roman" w:eastAsia="Times New Roman"/>
          <w:b/>
          <w:color w:val="0080C0"/>
          <w:spacing w:val="0"/>
          <w:position w:val="0"/>
          <w:sz w:val="24"/>
          <w:shd w:fill="auto" w:val="clear"/>
        </w:rPr>
        <w:t xml:space="preserve">Medical Laboratory Scientist</w:t>
      </w:r>
    </w:p>
    <w:p>
      <w:pPr>
        <w:spacing w:before="0" w:after="87" w:line="259"/>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Olabisi Onabanjo University Teaching Hospital,Ogun State.         </w:t>
      </w:r>
      <w:r>
        <w:rPr>
          <w:rFonts w:ascii="Times New Roman" w:hAnsi="Times New Roman" w:cs="Times New Roman" w:eastAsia="Times New Roman"/>
          <w:b/>
          <w:color w:val="0070C0"/>
          <w:spacing w:val="0"/>
          <w:position w:val="0"/>
          <w:sz w:val="22"/>
          <w:shd w:fill="auto" w:val="clear"/>
        </w:rPr>
        <w:t xml:space="preserve">January 2023-November 2023</w:t>
      </w:r>
    </w:p>
    <w:p>
      <w:pPr>
        <w:numPr>
          <w:ilvl w:val="0"/>
          <w:numId w:val="14"/>
        </w:numPr>
        <w:spacing w:before="0" w:after="87" w:line="259"/>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Strong diagnostic skills in Histopathological techniques.</w:t>
      </w:r>
    </w:p>
    <w:p>
      <w:pPr>
        <w:numPr>
          <w:ilvl w:val="0"/>
          <w:numId w:val="14"/>
        </w:numPr>
        <w:spacing w:before="0" w:after="87" w:line="259"/>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Highly skillful in Mictrotomy.</w:t>
      </w:r>
    </w:p>
    <w:p>
      <w:pPr>
        <w:numPr>
          <w:ilvl w:val="0"/>
          <w:numId w:val="14"/>
        </w:numPr>
        <w:spacing w:before="0" w:after="87" w:line="259"/>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Tissue specimen preparation for Histochemistry, with and without supervision.</w:t>
      </w:r>
    </w:p>
    <w:p>
      <w:pPr>
        <w:numPr>
          <w:ilvl w:val="0"/>
          <w:numId w:val="14"/>
        </w:numPr>
        <w:spacing w:before="0" w:after="87" w:line="259"/>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Carefully cut thin sections from tissue blocks and appropriately stained with the routine or special stains.</w:t>
      </w:r>
    </w:p>
    <w:p>
      <w:pPr>
        <w:numPr>
          <w:ilvl w:val="0"/>
          <w:numId w:val="14"/>
        </w:numPr>
        <w:spacing w:before="0" w:after="87" w:line="259"/>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Efficient turn around time of results.</w:t>
      </w:r>
    </w:p>
    <w:p>
      <w:pPr>
        <w:numPr>
          <w:ilvl w:val="0"/>
          <w:numId w:val="14"/>
        </w:numPr>
        <w:spacing w:before="0" w:after="87" w:line="259"/>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Maintained all physical laboratory equipments, detecting malfunctions reporting immediately for swift intervention from the maintenance department.</w:t>
      </w:r>
    </w:p>
    <w:p>
      <w:pPr>
        <w:numPr>
          <w:ilvl w:val="0"/>
          <w:numId w:val="14"/>
        </w:numPr>
        <w:spacing w:before="0" w:after="87" w:line="259"/>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Safely performed Staining and Mounting of Histological Tissue sections.</w:t>
      </w:r>
    </w:p>
    <w:p>
      <w:pPr>
        <w:numPr>
          <w:ilvl w:val="0"/>
          <w:numId w:val="14"/>
        </w:numPr>
        <w:spacing w:before="0" w:after="87" w:line="259"/>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Kept records appropriately for excellent and easy accountability.</w:t>
      </w:r>
    </w:p>
    <w:p>
      <w:pPr>
        <w:numPr>
          <w:ilvl w:val="0"/>
          <w:numId w:val="14"/>
        </w:numPr>
        <w:spacing w:before="0" w:after="87" w:line="259"/>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Safely prepared different grades of Alcohol, Hematoxylin and other chemicals used in the Laboratory</w:t>
      </w:r>
    </w:p>
    <w:p>
      <w:pPr>
        <w:numPr>
          <w:ilvl w:val="0"/>
          <w:numId w:val="14"/>
        </w:numPr>
        <w:spacing w:before="0" w:after="87" w:line="259"/>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Carried out Special Staining techniques on both Histological and Cytological samples.</w:t>
      </w:r>
    </w:p>
    <w:p>
      <w:pPr>
        <w:numPr>
          <w:ilvl w:val="0"/>
          <w:numId w:val="14"/>
        </w:numPr>
        <w:spacing w:before="0" w:after="87" w:line="259"/>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Supervised and trained  clinical students, as well as MLS Interns on Histopathological techniques.</w:t>
      </w:r>
    </w:p>
    <w:p>
      <w:pPr>
        <w:numPr>
          <w:ilvl w:val="0"/>
          <w:numId w:val="14"/>
        </w:numPr>
        <w:spacing w:before="0" w:after="87" w:line="259"/>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Provide excellent tissue slides for accurate diagnosis. </w:t>
      </w:r>
    </w:p>
    <w:p>
      <w:pPr>
        <w:numPr>
          <w:ilvl w:val="0"/>
          <w:numId w:val="14"/>
        </w:numPr>
        <w:spacing w:before="0" w:after="87" w:line="259"/>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Maintained proficiency testing within the laboratory environment.</w:t>
      </w:r>
    </w:p>
    <w:p>
      <w:pPr>
        <w:numPr>
          <w:ilvl w:val="0"/>
          <w:numId w:val="14"/>
        </w:numPr>
        <w:spacing w:before="0" w:after="87" w:line="259"/>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Safely managed the activities of the Laboratory, with the staff Scientist in absentia.</w:t>
      </w:r>
    </w:p>
    <w:p>
      <w:pPr>
        <w:numPr>
          <w:ilvl w:val="0"/>
          <w:numId w:val="14"/>
        </w:numPr>
        <w:spacing w:before="0" w:after="87" w:line="259"/>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Wrote reports and details of the test results performed in the Laboratory.</w:t>
      </w:r>
    </w:p>
    <w:p>
      <w:pPr>
        <w:numPr>
          <w:ilvl w:val="0"/>
          <w:numId w:val="14"/>
        </w:numPr>
        <w:spacing w:before="0" w:after="87" w:line="259"/>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Supervised Seminar presentations of Interns and students in training.</w:t>
      </w:r>
    </w:p>
    <w:p>
      <w:pPr>
        <w:spacing w:before="0" w:after="87" w:line="259"/>
        <w:ind w:right="0" w:left="0" w:firstLine="0"/>
        <w:jc w:val="left"/>
        <w:rPr>
          <w:rFonts w:ascii="Calibri" w:hAnsi="Calibri" w:cs="Calibri" w:eastAsia="Calibri"/>
          <w:color w:val="000000"/>
          <w:spacing w:val="0"/>
          <w:position w:val="0"/>
          <w:sz w:val="22"/>
          <w:shd w:fill="auto" w:val="clear"/>
        </w:rPr>
      </w:pPr>
    </w:p>
    <w:p>
      <w:pPr>
        <w:keepNext w:val="true"/>
        <w:keepLines w:val="true"/>
        <w:tabs>
          <w:tab w:val="center" w:pos="3601" w:leader="none"/>
          <w:tab w:val="center" w:pos="4321" w:leader="none"/>
          <w:tab w:val="center" w:pos="5041" w:leader="none"/>
          <w:tab w:val="center" w:pos="6768" w:leader="none"/>
        </w:tabs>
        <w:spacing w:before="0" w:after="1" w:line="259"/>
        <w:ind w:right="0" w:left="-15" w:firstLine="0"/>
        <w:jc w:val="left"/>
        <w:rPr>
          <w:rFonts w:ascii="Times New Roman" w:hAnsi="Times New Roman" w:cs="Times New Roman" w:eastAsia="Times New Roman"/>
          <w:b/>
          <w:color w:val="00B0F0"/>
          <w:spacing w:val="0"/>
          <w:position w:val="0"/>
          <w:sz w:val="22"/>
          <w:shd w:fill="auto" w:val="clear"/>
        </w:rPr>
      </w:pPr>
      <w:r>
        <w:rPr>
          <w:rFonts w:ascii="Times New Roman" w:hAnsi="Times New Roman" w:cs="Times New Roman" w:eastAsia="Times New Roman"/>
          <w:b/>
          <w:color w:val="0080C0"/>
          <w:spacing w:val="0"/>
          <w:position w:val="0"/>
          <w:sz w:val="24"/>
          <w:shd w:fill="auto" w:val="clear"/>
        </w:rPr>
        <w:t xml:space="preserve">Medical Laboratory Scientist</w:t>
      </w:r>
      <w:r>
        <w:rPr>
          <w:rFonts w:ascii="Times New Roman" w:hAnsi="Times New Roman" w:cs="Times New Roman" w:eastAsia="Times New Roman"/>
          <w:b/>
          <w:color w:val="00B0F0"/>
          <w:spacing w:val="0"/>
          <w:position w:val="0"/>
          <w:sz w:val="22"/>
          <w:shd w:fill="auto" w:val="clear"/>
        </w:rPr>
        <w:tab/>
        <w:t xml:space="preserve"> </w:t>
        <w:tab/>
        <w:t xml:space="preserve"> </w:t>
        <w:tab/>
        <w:t xml:space="preserve"> </w:t>
        <w:tab/>
        <w:t xml:space="preserve">July 2021</w:t>
      </w:r>
      <w:r>
        <w:rPr>
          <w:rFonts w:ascii="Times New Roman" w:hAnsi="Times New Roman" w:cs="Times New Roman" w:eastAsia="Times New Roman"/>
          <w:b/>
          <w:color w:val="00B0F0"/>
          <w:spacing w:val="0"/>
          <w:position w:val="0"/>
          <w:sz w:val="22"/>
          <w:shd w:fill="auto" w:val="clear"/>
        </w:rPr>
        <w:t xml:space="preserve">–</w:t>
      </w:r>
      <w:r>
        <w:rPr>
          <w:rFonts w:ascii="Times New Roman" w:hAnsi="Times New Roman" w:cs="Times New Roman" w:eastAsia="Times New Roman"/>
          <w:b/>
          <w:color w:val="00B0F0"/>
          <w:spacing w:val="0"/>
          <w:position w:val="0"/>
          <w:sz w:val="22"/>
          <w:shd w:fill="auto" w:val="clear"/>
        </w:rPr>
        <w:t xml:space="preserve"> June 2021 </w:t>
      </w:r>
    </w:p>
    <w:p>
      <w:pPr>
        <w:spacing w:before="0" w:after="35" w:line="259"/>
        <w:ind w:right="0" w:left="0" w:firstLine="0"/>
        <w:jc w:val="left"/>
        <w:rPr>
          <w:rFonts w:ascii="Calibri" w:hAnsi="Calibri" w:cs="Calibri" w:eastAsia="Calibri"/>
          <w:color w:val="000000"/>
          <w:spacing w:val="0"/>
          <w:position w:val="0"/>
          <w:sz w:val="22"/>
          <w:shd w:fill="FDFDFD" w:val="clear"/>
        </w:rPr>
      </w:pPr>
      <w:r>
        <w:rPr>
          <w:rFonts w:ascii="Times New Roman" w:hAnsi="Times New Roman" w:cs="Times New Roman" w:eastAsia="Times New Roman"/>
          <w:b/>
          <w:color w:val="333333"/>
          <w:spacing w:val="0"/>
          <w:position w:val="0"/>
          <w:sz w:val="22"/>
          <w:shd w:fill="FDFDFD" w:val="clear"/>
        </w:rPr>
        <w:t xml:space="preserve">State Hospital Ikire, Osun State. </w:t>
      </w:r>
    </w:p>
    <w:p>
      <w:pPr>
        <w:numPr>
          <w:ilvl w:val="0"/>
          <w:numId w:val="18"/>
        </w:numPr>
        <w:spacing w:before="0" w:after="5" w:line="249"/>
        <w:ind w:right="0" w:left="705"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Wrote reports and documents detailing the results of tests. </w:t>
      </w:r>
    </w:p>
    <w:p>
      <w:pPr>
        <w:numPr>
          <w:ilvl w:val="0"/>
          <w:numId w:val="18"/>
        </w:numPr>
        <w:spacing w:before="0" w:after="5" w:line="249"/>
        <w:ind w:right="0" w:left="705"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Maintained high quality results by running controls, verifying equipment functions through routine equipment maintenance and following standard procedures.</w:t>
      </w:r>
    </w:p>
    <w:p>
      <w:pPr>
        <w:numPr>
          <w:ilvl w:val="0"/>
          <w:numId w:val="18"/>
        </w:numPr>
        <w:spacing w:before="0" w:after="5" w:line="249"/>
        <w:ind w:right="0" w:left="705"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Obtaini ng dssmples from patients by first getting an informed consent from the patient.</w:t>
      </w:r>
    </w:p>
    <w:p>
      <w:pPr>
        <w:numPr>
          <w:ilvl w:val="0"/>
          <w:numId w:val="18"/>
        </w:numPr>
        <w:spacing w:before="0" w:after="4" w:line="251"/>
        <w:ind w:right="0" w:left="705"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464C4E"/>
          <w:spacing w:val="0"/>
          <w:position w:val="0"/>
          <w:sz w:val="22"/>
          <w:shd w:fill="auto" w:val="clear"/>
        </w:rPr>
        <w:t xml:space="preserve">Screened patients for Hepatitis, HIV with emphasis on their HBO blood group, Hemoglobin genotype, Rhesus factor, including Gene expert.</w:t>
      </w:r>
    </w:p>
    <w:p>
      <w:pPr>
        <w:numPr>
          <w:ilvl w:val="0"/>
          <w:numId w:val="18"/>
        </w:numPr>
        <w:spacing w:before="0" w:after="5" w:line="249"/>
        <w:ind w:right="0" w:left="705"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Conducted several test such as Malaria parasite test, Full blood count, Semen analysis, Urinalysis, amongst others. </w:t>
      </w:r>
    </w:p>
    <w:p>
      <w:pPr>
        <w:numPr>
          <w:ilvl w:val="0"/>
          <w:numId w:val="18"/>
        </w:numPr>
        <w:spacing w:before="0" w:after="5" w:line="249"/>
        <w:ind w:right="0" w:left="705"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Maintained 100% error-free documentation since the day of resumption. </w:t>
      </w:r>
    </w:p>
    <w:p>
      <w:pPr>
        <w:numPr>
          <w:ilvl w:val="0"/>
          <w:numId w:val="18"/>
        </w:numPr>
        <w:spacing w:before="0" w:after="5" w:line="249"/>
        <w:ind w:right="0" w:left="705"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Collaborated with administrators to help reduce waiting time by over 37%. </w:t>
      </w:r>
    </w:p>
    <w:p>
      <w:pPr>
        <w:numPr>
          <w:ilvl w:val="0"/>
          <w:numId w:val="18"/>
        </w:numPr>
        <w:spacing w:before="0" w:after="4" w:line="251"/>
        <w:ind w:right="0" w:left="705"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464C4E"/>
          <w:spacing w:val="0"/>
          <w:position w:val="0"/>
          <w:sz w:val="22"/>
          <w:shd w:fill="auto" w:val="clear"/>
        </w:rPr>
        <w:t xml:space="preserve">Ensured that all departmental equipment is documented and accounted for. </w:t>
      </w:r>
    </w:p>
    <w:p>
      <w:pPr>
        <w:numPr>
          <w:ilvl w:val="0"/>
          <w:numId w:val="18"/>
        </w:numPr>
        <w:spacing w:before="0" w:after="4" w:line="251"/>
        <w:ind w:right="0" w:left="705"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464C4E"/>
          <w:spacing w:val="0"/>
          <w:position w:val="0"/>
          <w:sz w:val="22"/>
          <w:shd w:fill="auto" w:val="clear"/>
        </w:rPr>
        <w:t xml:space="preserve">Performed Gene expert testing</w:t>
      </w:r>
    </w:p>
    <w:p>
      <w:pPr>
        <w:numPr>
          <w:ilvl w:val="0"/>
          <w:numId w:val="18"/>
        </w:numPr>
        <w:spacing w:before="0" w:after="4" w:line="251"/>
        <w:ind w:right="0" w:left="705"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464C4E"/>
          <w:spacing w:val="0"/>
          <w:position w:val="0"/>
          <w:sz w:val="22"/>
          <w:shd w:fill="auto" w:val="clear"/>
        </w:rPr>
        <w:t xml:space="preserve">Assisted in developing, writing, and updating laboratory standard operating procedures. </w:t>
      </w:r>
    </w:p>
    <w:p>
      <w:pPr>
        <w:numPr>
          <w:ilvl w:val="0"/>
          <w:numId w:val="18"/>
        </w:numPr>
        <w:spacing w:before="0" w:after="4" w:line="251"/>
        <w:ind w:right="0" w:left="705"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464C4E"/>
          <w:spacing w:val="0"/>
          <w:position w:val="0"/>
          <w:sz w:val="22"/>
          <w:shd w:fill="auto" w:val="clear"/>
        </w:rPr>
        <w:t xml:space="preserve">Kept records appropriately in case of references or checks by administrators and for proper accountability. </w:t>
      </w:r>
    </w:p>
    <w:p>
      <w:pPr>
        <w:numPr>
          <w:ilvl w:val="0"/>
          <w:numId w:val="18"/>
        </w:numPr>
        <w:spacing w:before="0" w:after="4" w:line="251"/>
        <w:ind w:right="0" w:left="705"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464C4E"/>
          <w:spacing w:val="0"/>
          <w:position w:val="0"/>
          <w:sz w:val="22"/>
          <w:shd w:fill="auto" w:val="clear"/>
        </w:rPr>
        <w:t xml:space="preserve">Provided technical assistance to external and internal customers regarding laboratory inquiries. </w:t>
      </w:r>
    </w:p>
    <w:p>
      <w:pPr>
        <w:spacing w:before="0" w:after="4" w:line="251"/>
        <w:ind w:right="0" w:left="0" w:firstLine="0"/>
        <w:jc w:val="left"/>
        <w:rPr>
          <w:rFonts w:ascii="Calibri" w:hAnsi="Calibri" w:cs="Calibri" w:eastAsia="Calibri"/>
          <w:color w:val="000000"/>
          <w:spacing w:val="0"/>
          <w:position w:val="0"/>
          <w:sz w:val="22"/>
          <w:shd w:fill="auto" w:val="clear"/>
        </w:rPr>
      </w:pPr>
    </w:p>
    <w:p>
      <w:pPr>
        <w:spacing w:before="0" w:after="0" w:line="259"/>
        <w:ind w:right="0" w:left="0" w:firstLine="0"/>
        <w:jc w:val="left"/>
        <w:rPr>
          <w:rFonts w:ascii="Times New Roman" w:hAnsi="Times New Roman" w:cs="Times New Roman" w:eastAsia="Times New Roman"/>
          <w:b/>
          <w:color w:val="00B0F0"/>
          <w:spacing w:val="0"/>
          <w:position w:val="0"/>
          <w:sz w:val="22"/>
          <w:shd w:fill="auto" w:val="clear"/>
        </w:rPr>
      </w:pPr>
      <w:r>
        <w:rPr>
          <w:rFonts w:ascii="Times New Roman" w:hAnsi="Times New Roman" w:cs="Times New Roman" w:eastAsia="Times New Roman"/>
          <w:b/>
          <w:color w:val="00B0F0"/>
          <w:spacing w:val="0"/>
          <w:position w:val="0"/>
          <w:sz w:val="22"/>
          <w:shd w:fill="auto" w:val="clear"/>
        </w:rPr>
        <w:t xml:space="preserve">Obafemi Awolowo University Teaching Hospital,Osun State.          June 2022-June 2022.</w:t>
      </w:r>
    </w:p>
    <w:p>
      <w:pPr>
        <w:spacing w:before="0" w:after="0" w:line="259"/>
        <w:ind w:right="0" w:left="0" w:firstLine="0"/>
        <w:jc w:val="left"/>
        <w:rPr>
          <w:rFonts w:ascii="Times New Roman" w:hAnsi="Times New Roman" w:cs="Times New Roman" w:eastAsia="Times New Roman"/>
          <w:b/>
          <w:color w:val="2E75B6"/>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Virology Department</w:t>
      </w:r>
    </w:p>
    <w:p>
      <w:pPr>
        <w:numPr>
          <w:ilvl w:val="0"/>
          <w:numId w:val="24"/>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PCR Training on HiV, using COBAS machine to analyse the sample.</w:t>
      </w:r>
    </w:p>
    <w:p>
      <w:pPr>
        <w:numPr>
          <w:ilvl w:val="0"/>
          <w:numId w:val="24"/>
        </w:numPr>
        <w:spacing w:before="0" w:after="0" w:line="259"/>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Proper management of HIV patients to achieve the vision 95-95-95, based on the WHO standard.</w:t>
      </w:r>
    </w:p>
    <w:p>
      <w:pPr>
        <w:numPr>
          <w:ilvl w:val="0"/>
          <w:numId w:val="24"/>
        </w:numPr>
        <w:spacing w:before="0" w:after="0" w:line="259"/>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Effective laboratory Information Laboratory System.</w:t>
      </w:r>
    </w:p>
    <w:p>
      <w:pPr>
        <w:numPr>
          <w:ilvl w:val="0"/>
          <w:numId w:val="24"/>
        </w:numPr>
        <w:spacing w:before="0" w:after="0" w:line="259"/>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Safely handles blood samples at the phlebotomy.</w:t>
      </w:r>
    </w:p>
    <w:p>
      <w:pPr>
        <w:numPr>
          <w:ilvl w:val="0"/>
          <w:numId w:val="24"/>
        </w:numPr>
        <w:spacing w:before="0" w:after="0" w:line="259"/>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Safely re- arranged the samples for processing in the safety cabinet, with the proper PPE.</w:t>
      </w:r>
    </w:p>
    <w:p>
      <w:pPr>
        <w:spacing w:before="0" w:after="0" w:line="259"/>
        <w:ind w:right="0" w:left="0" w:firstLine="0"/>
        <w:jc w:val="left"/>
        <w:rPr>
          <w:rFonts w:ascii="Calibri" w:hAnsi="Calibri" w:cs="Calibri" w:eastAsia="Calibri"/>
          <w:b/>
          <w:color w:val="4F81BD"/>
          <w:spacing w:val="0"/>
          <w:position w:val="0"/>
          <w:sz w:val="24"/>
          <w:shd w:fill="auto" w:val="clear"/>
        </w:rPr>
      </w:pPr>
      <w:r>
        <w:rPr>
          <w:rFonts w:ascii="Calibri" w:hAnsi="Calibri" w:cs="Calibri" w:eastAsia="Calibri"/>
          <w:b/>
          <w:color w:val="4F81BD"/>
          <w:spacing w:val="0"/>
          <w:position w:val="0"/>
          <w:sz w:val="24"/>
          <w:shd w:fill="auto" w:val="clear"/>
        </w:rPr>
        <w:t xml:space="preserve">     </w:t>
      </w:r>
    </w:p>
    <w:p>
      <w:pPr>
        <w:spacing w:before="0" w:after="0" w:line="259"/>
        <w:ind w:right="0" w:left="0" w:firstLine="0"/>
        <w:jc w:val="left"/>
        <w:rPr>
          <w:rFonts w:ascii="Calibri" w:hAnsi="Calibri" w:cs="Calibri" w:eastAsia="Calibri"/>
          <w:b/>
          <w:color w:val="4F81BD"/>
          <w:spacing w:val="0"/>
          <w:position w:val="0"/>
          <w:sz w:val="24"/>
          <w:shd w:fill="auto" w:val="clear"/>
        </w:rPr>
      </w:pPr>
      <w:r>
        <w:rPr>
          <w:rFonts w:ascii="Calibri" w:hAnsi="Calibri" w:cs="Calibri" w:eastAsia="Calibri"/>
          <w:b/>
          <w:color w:val="4F81BD"/>
          <w:spacing w:val="0"/>
          <w:position w:val="0"/>
          <w:sz w:val="24"/>
          <w:shd w:fill="auto" w:val="clear"/>
        </w:rPr>
        <w:t xml:space="preserve"> </w:t>
      </w:r>
      <w:r>
        <w:rPr>
          <w:rFonts w:ascii="Calibri" w:hAnsi="Calibri" w:cs="Calibri" w:eastAsia="Calibri"/>
          <w:b/>
          <w:color w:val="0080C0"/>
          <w:spacing w:val="0"/>
          <w:position w:val="0"/>
          <w:sz w:val="24"/>
          <w:shd w:fill="auto" w:val="clear"/>
        </w:rPr>
        <w:t xml:space="preserve">LICENCES</w:t>
      </w:r>
    </w:p>
    <w:p>
      <w:pPr>
        <w:numPr>
          <w:ilvl w:val="0"/>
          <w:numId w:val="26"/>
        </w:numPr>
        <w:spacing w:before="0" w:after="0" w:line="259"/>
        <w:ind w:right="0" w:left="720" w:hanging="360"/>
        <w:jc w:val="left"/>
        <w:rPr>
          <w:rFonts w:ascii="Calibri" w:hAnsi="Calibri" w:cs="Calibri" w:eastAsia="Calibri"/>
          <w:b/>
          <w:color w:val="4F81BD"/>
          <w:spacing w:val="0"/>
          <w:position w:val="0"/>
          <w:sz w:val="24"/>
          <w:shd w:fill="auto" w:val="clear"/>
        </w:rPr>
      </w:pPr>
      <w:r>
        <w:rPr>
          <w:rFonts w:ascii="Calibri" w:hAnsi="Calibri" w:cs="Calibri" w:eastAsia="Calibri"/>
          <w:b/>
          <w:color w:val="auto"/>
          <w:spacing w:val="0"/>
          <w:position w:val="0"/>
          <w:sz w:val="24"/>
          <w:shd w:fill="auto" w:val="clear"/>
        </w:rPr>
        <w:t xml:space="preserve">HCPC--Health and  Care Professions Council</w:t>
      </w:r>
    </w:p>
    <w:p>
      <w:pPr>
        <w:numPr>
          <w:ilvl w:val="0"/>
          <w:numId w:val="26"/>
        </w:numPr>
        <w:spacing w:before="0" w:after="0" w:line="259"/>
        <w:ind w:right="0" w:left="720" w:hanging="360"/>
        <w:jc w:val="left"/>
        <w:rPr>
          <w:rFonts w:ascii="Calibri" w:hAnsi="Calibri" w:cs="Calibri" w:eastAsia="Calibri"/>
          <w:b/>
          <w:color w:val="4F81BD"/>
          <w:spacing w:val="0"/>
          <w:position w:val="0"/>
          <w:sz w:val="24"/>
          <w:shd w:fill="auto" w:val="clear"/>
        </w:rPr>
      </w:pPr>
      <w:r>
        <w:rPr>
          <w:rFonts w:ascii="Calibri" w:hAnsi="Calibri" w:cs="Calibri" w:eastAsia="Calibri"/>
          <w:b/>
          <w:color w:val="auto"/>
          <w:spacing w:val="0"/>
          <w:position w:val="0"/>
          <w:sz w:val="24"/>
          <w:shd w:fill="auto" w:val="clear"/>
        </w:rPr>
        <w:t xml:space="preserve">MLSCN--Medical Laboratory Science Council of Nigeria.</w:t>
      </w:r>
    </w:p>
    <w:p>
      <w:pPr>
        <w:spacing w:before="0" w:after="0" w:line="259"/>
        <w:ind w:right="0" w:left="0" w:firstLine="0"/>
        <w:jc w:val="left"/>
        <w:rPr>
          <w:rFonts w:ascii="Calibri" w:hAnsi="Calibri" w:cs="Calibri" w:eastAsia="Calibri"/>
          <w:b/>
          <w:color w:val="00B0F0"/>
          <w:spacing w:val="0"/>
          <w:position w:val="0"/>
          <w:sz w:val="22"/>
          <w:shd w:fill="auto" w:val="clear"/>
        </w:rPr>
      </w:pPr>
      <w:r>
        <w:rPr>
          <w:rFonts w:ascii="Calibri" w:hAnsi="Calibri" w:cs="Calibri" w:eastAsia="Calibri"/>
          <w:b/>
          <w:color w:val="00B0F0"/>
          <w:spacing w:val="0"/>
          <w:position w:val="0"/>
          <w:sz w:val="22"/>
          <w:shd w:fill="auto" w:val="clear"/>
        </w:rPr>
        <w:t xml:space="preserve">   </w:t>
      </w:r>
    </w:p>
    <w:p>
      <w:pPr>
        <w:spacing w:before="0" w:after="0" w:line="259"/>
        <w:ind w:right="0" w:left="0" w:firstLine="0"/>
        <w:jc w:val="left"/>
        <w:rPr>
          <w:rFonts w:ascii="Times New Roman" w:hAnsi="Times New Roman" w:cs="Times New Roman" w:eastAsia="Times New Roman"/>
          <w:b/>
          <w:color w:val="0070C0"/>
          <w:spacing w:val="0"/>
          <w:position w:val="0"/>
          <w:sz w:val="22"/>
          <w:shd w:fill="auto" w:val="clear"/>
        </w:rPr>
      </w:pPr>
      <w:r>
        <w:rPr>
          <w:rFonts w:ascii="Calibri" w:hAnsi="Calibri" w:cs="Calibri" w:eastAsia="Calibri"/>
          <w:b/>
          <w:color w:val="00B0F0"/>
          <w:spacing w:val="0"/>
          <w:position w:val="0"/>
          <w:sz w:val="22"/>
          <w:shd w:fill="auto" w:val="clear"/>
        </w:rPr>
        <w:t xml:space="preserve"> </w:t>
      </w:r>
      <w:r>
        <w:rPr>
          <w:rFonts w:ascii="Times New Roman" w:hAnsi="Times New Roman" w:cs="Times New Roman" w:eastAsia="Times New Roman"/>
          <w:b/>
          <w:color w:val="0070C0"/>
          <w:spacing w:val="0"/>
          <w:position w:val="0"/>
          <w:sz w:val="22"/>
          <w:shd w:fill="auto" w:val="clear"/>
        </w:rPr>
        <w:t xml:space="preserve">ACADEMIC</w:t>
      </w:r>
      <w:r>
        <w:rPr>
          <w:rFonts w:ascii="Times New Roman" w:hAnsi="Times New Roman" w:cs="Times New Roman" w:eastAsia="Times New Roman"/>
          <w:color w:val="0070C0"/>
          <w:spacing w:val="0"/>
          <w:position w:val="0"/>
          <w:sz w:val="22"/>
          <w:shd w:fill="auto" w:val="clear"/>
        </w:rPr>
        <w:t xml:space="preserve"> </w:t>
      </w:r>
      <w:r>
        <w:rPr>
          <w:rFonts w:ascii="Times New Roman" w:hAnsi="Times New Roman" w:cs="Times New Roman" w:eastAsia="Times New Roman"/>
          <w:b/>
          <w:color w:val="0070C0"/>
          <w:spacing w:val="0"/>
          <w:position w:val="0"/>
          <w:sz w:val="22"/>
          <w:shd w:fill="auto" w:val="clear"/>
        </w:rPr>
        <w:t xml:space="preserve">PUBLICATIONS</w:t>
      </w:r>
    </w:p>
    <w:p>
      <w:pPr>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Adediran, A. O and Olatunbosun, E. I (2020). A descriptive study of prostate lesions in the largest Hospital in Ondo State of Nigeria. </w:t>
      </w:r>
      <w:r>
        <w:rPr>
          <w:rFonts w:ascii="Times New Roman" w:hAnsi="Times New Roman" w:cs="Times New Roman" w:eastAsia="Times New Roman"/>
          <w:i/>
          <w:color w:val="auto"/>
          <w:spacing w:val="0"/>
          <w:position w:val="0"/>
          <w:sz w:val="22"/>
          <w:shd w:fill="auto" w:val="clear"/>
        </w:rPr>
        <w:t xml:space="preserve">Global</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Journal</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of</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Health</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Sciences</w:t>
      </w:r>
      <w:r>
        <w:rPr>
          <w:rFonts w:ascii="Times New Roman" w:hAnsi="Times New Roman" w:cs="Times New Roman" w:eastAsia="Times New Roman"/>
          <w:color w:val="auto"/>
          <w:spacing w:val="0"/>
          <w:position w:val="0"/>
          <w:sz w:val="22"/>
          <w:shd w:fill="auto" w:val="clear"/>
        </w:rPr>
        <w:t xml:space="preserve">, 5 (2) p. 18-39</w:t>
      </w:r>
    </w:p>
    <w:p>
      <w:pPr>
        <w:spacing w:before="0" w:after="0" w:line="259"/>
        <w:ind w:right="0" w:left="0" w:firstLine="0"/>
        <w:jc w:val="left"/>
        <w:rPr>
          <w:rFonts w:ascii="Times New Roman" w:hAnsi="Times New Roman" w:cs="Times New Roman" w:eastAsia="Times New Roman"/>
          <w:b/>
          <w:color w:val="0070C0"/>
          <w:spacing w:val="0"/>
          <w:position w:val="0"/>
          <w:sz w:val="22"/>
          <w:shd w:fill="auto" w:val="clear"/>
        </w:rPr>
      </w:pPr>
    </w:p>
    <w:p>
      <w:pPr>
        <w:spacing w:before="0" w:after="0" w:line="259"/>
        <w:ind w:right="0" w:left="0" w:firstLine="0"/>
        <w:jc w:val="left"/>
        <w:rPr>
          <w:rFonts w:ascii="Times New Roman" w:hAnsi="Times New Roman" w:cs="Times New Roman" w:eastAsia="Times New Roman"/>
          <w:b/>
          <w:color w:val="0070C0"/>
          <w:spacing w:val="0"/>
          <w:position w:val="0"/>
          <w:sz w:val="22"/>
          <w:shd w:fill="auto" w:val="clear"/>
        </w:rPr>
      </w:pPr>
      <w:r>
        <w:rPr>
          <w:rFonts w:ascii="Times New Roman" w:hAnsi="Times New Roman" w:cs="Times New Roman" w:eastAsia="Times New Roman"/>
          <w:b/>
          <w:color w:val="0070C0"/>
          <w:spacing w:val="0"/>
          <w:position w:val="0"/>
          <w:sz w:val="22"/>
          <w:shd w:fill="auto" w:val="clear"/>
        </w:rPr>
        <w:t xml:space="preserve">CERTIFICATIONS</w:t>
      </w:r>
    </w:p>
    <w:p>
      <w:pPr>
        <w:spacing w:before="0" w:after="0" w:line="259"/>
        <w:ind w:right="0" w:left="0" w:firstLine="0"/>
        <w:jc w:val="left"/>
        <w:rPr>
          <w:rFonts w:ascii="Times New Roman" w:hAnsi="Times New Roman" w:cs="Times New Roman" w:eastAsia="Times New Roman"/>
          <w:b/>
          <w:color w:val="0070C0"/>
          <w:spacing w:val="0"/>
          <w:position w:val="0"/>
          <w:sz w:val="22"/>
          <w:shd w:fill="auto" w:val="clear"/>
        </w:rPr>
      </w:pPr>
      <w:r>
        <w:rPr>
          <w:rFonts w:ascii="Calibri" w:hAnsi="Calibri" w:cs="Calibri" w:eastAsia="Calibri"/>
          <w:b/>
          <w:color w:val="auto"/>
          <w:spacing w:val="0"/>
          <w:position w:val="0"/>
          <w:sz w:val="22"/>
          <w:shd w:fill="auto" w:val="clear"/>
        </w:rPr>
        <w:t xml:space="preserve">Nigeria Web-based Continuing Professional Development (CPD) Program- PEPFAR, USAID, MLSCN Approved.</w:t>
      </w:r>
    </w:p>
    <w:p>
      <w:pPr>
        <w:numPr>
          <w:ilvl w:val="0"/>
          <w:numId w:val="29"/>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Polymerase</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Chain Reaction and its Application in the Medical Laboratory</w:t>
      </w:r>
    </w:p>
    <w:p>
      <w:pPr>
        <w:numPr>
          <w:ilvl w:val="0"/>
          <w:numId w:val="29"/>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TB/HIV Co-Infection</w:t>
      </w:r>
    </w:p>
    <w:p>
      <w:pPr>
        <w:numPr>
          <w:ilvl w:val="0"/>
          <w:numId w:val="29"/>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Laboratory Quality Management System</w:t>
      </w:r>
    </w:p>
    <w:p>
      <w:pPr>
        <w:numPr>
          <w:ilvl w:val="0"/>
          <w:numId w:val="29"/>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Immunohistochemistry</w:t>
      </w: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AFREHEALTH-STRIPE HIV AFRICA IBADAN.</w:t>
      </w:r>
    </w:p>
    <w:p>
      <w:pPr>
        <w:numPr>
          <w:ilvl w:val="0"/>
          <w:numId w:val="31"/>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Strenghtening Interprofessional Education for HIV</w:t>
      </w:r>
    </w:p>
    <w:p>
      <w:pPr>
        <w:spacing w:before="0" w:after="0" w:line="259"/>
        <w:ind w:right="0" w:left="0" w:firstLine="0"/>
        <w:jc w:val="left"/>
        <w:rPr>
          <w:rFonts w:ascii="Calibri" w:hAnsi="Calibri" w:cs="Calibri" w:eastAsia="Calibri"/>
          <w:b/>
          <w:color w:val="auto"/>
          <w:spacing w:val="0"/>
          <w:position w:val="0"/>
          <w:sz w:val="22"/>
          <w:shd w:fill="auto" w:val="clear"/>
        </w:rPr>
      </w:pPr>
    </w:p>
    <w:tbl>
      <w:tblPr/>
      <w:tblGrid>
        <w:gridCol w:w="5099"/>
        <w:gridCol w:w="720"/>
        <w:gridCol w:w="3296"/>
      </w:tblGrid>
      <w:tr>
        <w:trPr>
          <w:trHeight w:val="1005" w:hRule="auto"/>
          <w:jc w:val="left"/>
        </w:trPr>
        <w:tc>
          <w:tcPr>
            <w:tcW w:w="5099" w:type="dxa"/>
            <w:tcBorders>
              <w:top w:val="single" w:color="000000" w:sz="0"/>
              <w:left w:val="single" w:color="000000" w:sz="0"/>
              <w:bottom w:val="single" w:color="000000" w:sz="0"/>
              <w:right w:val="single" w:color="000000" w:sz="0"/>
            </w:tcBorders>
            <w:shd w:color="auto" w:fill="fdfdfd" w:val="clear"/>
            <w:tcMar>
              <w:left w:w="56" w:type="dxa"/>
              <w:right w:w="56" w:type="dxa"/>
            </w:tcMar>
            <w:vAlign w:val="top"/>
          </w:tcPr>
          <w:p>
            <w:pPr>
              <w:spacing w:before="0" w:after="15" w:line="240"/>
              <w:ind w:right="0" w:left="29"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6699"/>
                <w:spacing w:val="0"/>
                <w:position w:val="0"/>
                <w:sz w:val="22"/>
                <w:shd w:fill="auto" w:val="clear"/>
              </w:rPr>
              <w:t xml:space="preserve">EDUCATION </w:t>
            </w:r>
          </w:p>
          <w:p>
            <w:pPr>
              <w:spacing w:before="0" w:after="14" w:line="240"/>
              <w:ind w:right="0" w:left="29"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Achievers University Owo </w:t>
            </w:r>
          </w:p>
          <w:p>
            <w:pPr>
              <w:spacing w:before="0" w:after="0" w:line="240"/>
              <w:ind w:right="0" w:left="29" w:firstLine="0"/>
              <w:jc w:val="left"/>
              <w:rPr>
                <w:rFonts w:ascii="Times New Roman" w:hAnsi="Times New Roman" w:cs="Times New Roman" w:eastAsia="Times New Roman"/>
                <w:b/>
                <w:color w:val="333333"/>
                <w:spacing w:val="0"/>
                <w:position w:val="0"/>
                <w:sz w:val="22"/>
                <w:shd w:fill="auto" w:val="clear"/>
              </w:rPr>
            </w:pPr>
            <w:r>
              <w:rPr>
                <w:rFonts w:ascii="Times New Roman" w:hAnsi="Times New Roman" w:cs="Times New Roman" w:eastAsia="Times New Roman"/>
                <w:b/>
                <w:color w:val="333333"/>
                <w:spacing w:val="0"/>
                <w:position w:val="0"/>
                <w:sz w:val="22"/>
                <w:shd w:fill="auto" w:val="clear"/>
              </w:rPr>
              <w:t xml:space="preserve">Bachelor of Medical Laboratory Science (2:1)  </w:t>
            </w:r>
          </w:p>
          <w:p>
            <w:pPr>
              <w:spacing w:before="0" w:after="0" w:line="240"/>
              <w:ind w:right="0" w:left="29" w:firstLine="0"/>
              <w:jc w:val="left"/>
              <w:rPr>
                <w:spacing w:val="0"/>
                <w:position w:val="0"/>
                <w:sz w:val="22"/>
              </w:rPr>
            </w:pPr>
            <w:r>
              <w:rPr>
                <w:rFonts w:ascii="Times New Roman" w:hAnsi="Times New Roman" w:cs="Times New Roman" w:eastAsia="Times New Roman"/>
                <w:b/>
                <w:color w:val="333333"/>
                <w:spacing w:val="0"/>
                <w:position w:val="0"/>
                <w:sz w:val="22"/>
                <w:shd w:fill="auto" w:val="clear"/>
              </w:rPr>
              <w:t xml:space="preserve">Second class-Upper division.</w:t>
            </w:r>
          </w:p>
        </w:tc>
        <w:tc>
          <w:tcPr>
            <w:tcW w:w="720" w:type="dxa"/>
            <w:tcBorders>
              <w:top w:val="single" w:color="000000" w:sz="0"/>
              <w:left w:val="single" w:color="000000" w:sz="0"/>
              <w:bottom w:val="single" w:color="000000" w:sz="0"/>
              <w:right w:val="single" w:color="000000" w:sz="0"/>
            </w:tcBorders>
            <w:shd w:color="auto" w:fill="fdfdfd" w:val="clear"/>
            <w:tcMar>
              <w:left w:w="56" w:type="dxa"/>
              <w:right w:w="56" w:type="dxa"/>
            </w:tcMar>
            <w:vAlign w:val="bottom"/>
          </w:tcPr>
          <w:p>
            <w:pPr>
              <w:spacing w:before="0" w:after="0" w:line="240"/>
              <w:ind w:right="0" w:left="0" w:firstLine="0"/>
              <w:jc w:val="left"/>
              <w:rPr>
                <w:spacing w:val="0"/>
                <w:position w:val="0"/>
                <w:sz w:val="22"/>
              </w:rPr>
            </w:pPr>
            <w:r>
              <w:rPr>
                <w:rFonts w:ascii="Times New Roman" w:hAnsi="Times New Roman" w:cs="Times New Roman" w:eastAsia="Times New Roman"/>
                <w:b/>
                <w:color w:val="333333"/>
                <w:spacing w:val="0"/>
                <w:position w:val="0"/>
                <w:sz w:val="22"/>
                <w:shd w:fill="auto" w:val="clear"/>
              </w:rPr>
              <w:t xml:space="preserve"> </w:t>
            </w:r>
          </w:p>
        </w:tc>
        <w:tc>
          <w:tcPr>
            <w:tcW w:w="3296" w:type="dxa"/>
            <w:tcBorders>
              <w:top w:val="single" w:color="000000" w:sz="0"/>
              <w:left w:val="single" w:color="000000" w:sz="0"/>
              <w:bottom w:val="single" w:color="000000" w:sz="0"/>
              <w:right w:val="single" w:color="000000" w:sz="0"/>
            </w:tcBorders>
            <w:shd w:color="auto" w:fill="fdfdfd" w:val="clear"/>
            <w:tcMar>
              <w:left w:w="56" w:type="dxa"/>
              <w:right w:w="56" w:type="dxa"/>
            </w:tcMar>
            <w:vAlign w:val="bottom"/>
          </w:tcPr>
          <w:p>
            <w:pPr>
              <w:spacing w:before="0" w:after="0" w:line="240"/>
              <w:ind w:right="0" w:left="0" w:firstLine="0"/>
              <w:jc w:val="left"/>
              <w:rPr>
                <w:spacing w:val="0"/>
                <w:position w:val="0"/>
                <w:sz w:val="22"/>
              </w:rPr>
            </w:pPr>
            <w:r>
              <w:rPr>
                <w:rFonts w:ascii="Times New Roman" w:hAnsi="Times New Roman" w:cs="Times New Roman" w:eastAsia="Times New Roman"/>
                <w:b/>
                <w:color w:val="333333"/>
                <w:spacing w:val="0"/>
                <w:position w:val="0"/>
                <w:sz w:val="22"/>
                <w:shd w:fill="auto" w:val="clear"/>
              </w:rPr>
              <w:t xml:space="preserve">January 2021</w:t>
            </w:r>
          </w:p>
        </w:tc>
      </w:tr>
      <w:tr>
        <w:trPr>
          <w:trHeight w:val="874" w:hRule="auto"/>
          <w:jc w:val="left"/>
        </w:trPr>
        <w:tc>
          <w:tcPr>
            <w:tcW w:w="5099" w:type="dxa"/>
            <w:tcBorders>
              <w:top w:val="single" w:color="000000" w:sz="0"/>
              <w:left w:val="single" w:color="000000" w:sz="0"/>
              <w:bottom w:val="single" w:color="000000" w:sz="0"/>
              <w:right w:val="single" w:color="000000" w:sz="0"/>
            </w:tcBorders>
            <w:shd w:color="auto" w:fill="fdfdfd" w:val="clear"/>
            <w:tcMar>
              <w:left w:w="56" w:type="dxa"/>
              <w:right w:w="56" w:type="dxa"/>
            </w:tcMar>
            <w:vAlign w:val="top"/>
          </w:tcPr>
          <w:p>
            <w:pPr>
              <w:spacing w:before="0" w:after="14" w:line="240"/>
              <w:ind w:right="0" w:left="29"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333333"/>
                <w:spacing w:val="0"/>
                <w:position w:val="0"/>
                <w:sz w:val="22"/>
                <w:shd w:fill="auto" w:val="clear"/>
              </w:rPr>
              <w:t xml:space="preserve"> </w:t>
            </w:r>
          </w:p>
          <w:p>
            <w:pPr>
              <w:spacing w:before="0" w:after="14" w:line="240"/>
              <w:ind w:right="0" w:left="29"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Precious Gift Kings and Queens College </w:t>
            </w:r>
          </w:p>
          <w:p>
            <w:pPr>
              <w:tabs>
                <w:tab w:val="center" w:pos="4349" w:leader="none"/>
              </w:tabs>
              <w:spacing w:before="0" w:after="20" w:line="240"/>
              <w:ind w:right="0" w:left="0"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333333"/>
                <w:spacing w:val="0"/>
                <w:position w:val="0"/>
                <w:sz w:val="22"/>
                <w:shd w:fill="auto" w:val="clear"/>
              </w:rPr>
              <w:t xml:space="preserve">Senior Secondary School Certificate  </w:t>
              <w:tab/>
              <w:t xml:space="preserve"> </w:t>
            </w:r>
          </w:p>
          <w:p>
            <w:pPr>
              <w:spacing w:before="0" w:after="0" w:line="240"/>
              <w:ind w:right="0" w:left="29" w:firstLine="0"/>
              <w:jc w:val="left"/>
              <w:rPr>
                <w:spacing w:val="0"/>
                <w:position w:val="0"/>
                <w:sz w:val="22"/>
              </w:rPr>
            </w:pPr>
            <w:r>
              <w:rPr>
                <w:rFonts w:ascii="Times New Roman" w:hAnsi="Times New Roman" w:cs="Times New Roman" w:eastAsia="Times New Roman"/>
                <w:b/>
                <w:color w:val="333333"/>
                <w:spacing w:val="0"/>
                <w:position w:val="0"/>
                <w:sz w:val="22"/>
                <w:shd w:fill="auto" w:val="clear"/>
              </w:rPr>
              <w:t xml:space="preserve"> </w:t>
            </w:r>
          </w:p>
        </w:tc>
        <w:tc>
          <w:tcPr>
            <w:tcW w:w="720" w:type="dxa"/>
            <w:tcBorders>
              <w:top w:val="single" w:color="000000" w:sz="0"/>
              <w:left w:val="single" w:color="000000" w:sz="0"/>
              <w:bottom w:val="single" w:color="000000" w:sz="0"/>
              <w:right w:val="single" w:color="000000" w:sz="0"/>
            </w:tcBorders>
            <w:shd w:color="auto" w:fill="fdfdfd" w:val="clear"/>
            <w:tcMar>
              <w:left w:w="56" w:type="dxa"/>
              <w:right w:w="56" w:type="dxa"/>
            </w:tcMar>
            <w:vAlign w:val="bottom"/>
          </w:tcPr>
          <w:p>
            <w:pPr>
              <w:spacing w:before="0" w:after="0" w:line="240"/>
              <w:ind w:right="0" w:left="0" w:firstLine="0"/>
              <w:jc w:val="left"/>
              <w:rPr>
                <w:spacing w:val="0"/>
                <w:position w:val="0"/>
                <w:sz w:val="22"/>
              </w:rPr>
            </w:pPr>
            <w:r>
              <w:rPr>
                <w:rFonts w:ascii="Times New Roman" w:hAnsi="Times New Roman" w:cs="Times New Roman" w:eastAsia="Times New Roman"/>
                <w:b/>
                <w:color w:val="333333"/>
                <w:spacing w:val="0"/>
                <w:position w:val="0"/>
                <w:sz w:val="22"/>
                <w:shd w:fill="auto" w:val="clear"/>
              </w:rPr>
              <w:t xml:space="preserve"> </w:t>
            </w:r>
          </w:p>
        </w:tc>
        <w:tc>
          <w:tcPr>
            <w:tcW w:w="3296" w:type="dxa"/>
            <w:tcBorders>
              <w:top w:val="single" w:color="000000" w:sz="0"/>
              <w:left w:val="single" w:color="000000" w:sz="0"/>
              <w:bottom w:val="single" w:color="000000" w:sz="0"/>
              <w:right w:val="single" w:color="000000" w:sz="0"/>
            </w:tcBorders>
            <w:shd w:color="auto" w:fill="fdfdfd" w:val="clear"/>
            <w:tcMar>
              <w:left w:w="56" w:type="dxa"/>
              <w:right w:w="56" w:type="dxa"/>
            </w:tcMar>
            <w:vAlign w:val="bottom"/>
          </w:tcPr>
          <w:p>
            <w:pPr>
              <w:spacing w:before="0" w:after="0" w:line="240"/>
              <w:ind w:right="0" w:left="0" w:firstLine="0"/>
              <w:jc w:val="left"/>
              <w:rPr>
                <w:spacing w:val="0"/>
                <w:position w:val="0"/>
                <w:sz w:val="22"/>
              </w:rPr>
            </w:pPr>
            <w:r>
              <w:rPr>
                <w:rFonts w:ascii="Times New Roman" w:hAnsi="Times New Roman" w:cs="Times New Roman" w:eastAsia="Times New Roman"/>
                <w:b/>
                <w:color w:val="333333"/>
                <w:spacing w:val="0"/>
                <w:position w:val="0"/>
                <w:sz w:val="22"/>
                <w:shd w:fill="auto" w:val="clear"/>
              </w:rPr>
              <w:t xml:space="preserve">July 2015 </w:t>
            </w:r>
          </w:p>
        </w:tc>
      </w:tr>
      <w:tr>
        <w:trPr>
          <w:trHeight w:val="1326" w:hRule="auto"/>
          <w:jc w:val="left"/>
        </w:trPr>
        <w:tc>
          <w:tcPr>
            <w:tcW w:w="5099" w:type="dxa"/>
            <w:tcBorders>
              <w:top w:val="single" w:color="000000" w:sz="0"/>
              <w:left w:val="single" w:color="000000" w:sz="0"/>
              <w:bottom w:val="single" w:color="000000" w:sz="0"/>
              <w:right w:val="single" w:color="000000" w:sz="0"/>
            </w:tcBorders>
            <w:shd w:color="auto" w:fill="fdfdfd" w:val="clear"/>
            <w:tcMar>
              <w:left w:w="56" w:type="dxa"/>
              <w:right w:w="56" w:type="dxa"/>
            </w:tcMar>
            <w:vAlign w:val="bottom"/>
          </w:tcPr>
          <w:p>
            <w:pPr>
              <w:spacing w:before="0" w:after="14" w:line="240"/>
              <w:ind w:right="0" w:left="29"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Okiki International Nursery and Primary School </w:t>
            </w:r>
          </w:p>
          <w:p>
            <w:pPr>
              <w:tabs>
                <w:tab w:val="center" w:pos="3629" w:leader="none"/>
                <w:tab w:val="center" w:pos="4349" w:leader="none"/>
              </w:tabs>
              <w:spacing w:before="0" w:after="20" w:line="240"/>
              <w:ind w:right="0" w:left="0"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333333"/>
                <w:spacing w:val="0"/>
                <w:position w:val="0"/>
                <w:sz w:val="22"/>
                <w:shd w:fill="auto" w:val="clear"/>
              </w:rPr>
              <w:t xml:space="preserve">First School Leaving Certificate </w:t>
              <w:tab/>
              <w:t xml:space="preserve"> </w:t>
              <w:tab/>
              <w:t xml:space="preserve"> </w:t>
            </w:r>
          </w:p>
          <w:p>
            <w:pPr>
              <w:spacing w:before="0" w:after="14" w:line="240"/>
              <w:ind w:right="0" w:left="29"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333333"/>
                <w:spacing w:val="0"/>
                <w:position w:val="0"/>
                <w:sz w:val="22"/>
                <w:shd w:fill="auto" w:val="clear"/>
              </w:rPr>
              <w:t xml:space="preserve"> </w:t>
            </w:r>
          </w:p>
          <w:p>
            <w:pPr>
              <w:spacing w:before="0" w:after="0" w:line="240"/>
              <w:ind w:right="0" w:left="0" w:firstLine="0"/>
              <w:jc w:val="left"/>
              <w:rPr>
                <w:spacing w:val="0"/>
                <w:position w:val="0"/>
                <w:sz w:val="22"/>
              </w:rPr>
            </w:pPr>
          </w:p>
        </w:tc>
        <w:tc>
          <w:tcPr>
            <w:tcW w:w="720" w:type="dxa"/>
            <w:tcBorders>
              <w:top w:val="single" w:color="000000" w:sz="0"/>
              <w:left w:val="single" w:color="000000" w:sz="0"/>
              <w:bottom w:val="single" w:color="000000" w:sz="0"/>
              <w:right w:val="single" w:color="000000" w:sz="0"/>
            </w:tcBorders>
            <w:shd w:color="auto" w:fill="fdfdfd" w:val="clear"/>
            <w:tcMar>
              <w:left w:w="56" w:type="dxa"/>
              <w:right w:w="56" w:type="dxa"/>
            </w:tcMar>
            <w:vAlign w:val="top"/>
          </w:tcPr>
          <w:p>
            <w:pPr>
              <w:spacing w:before="0" w:after="0" w:line="240"/>
              <w:ind w:right="0" w:left="0" w:firstLine="0"/>
              <w:jc w:val="left"/>
              <w:rPr>
                <w:spacing w:val="0"/>
                <w:position w:val="0"/>
                <w:sz w:val="22"/>
              </w:rPr>
            </w:pPr>
            <w:r>
              <w:rPr>
                <w:rFonts w:ascii="Times New Roman" w:hAnsi="Times New Roman" w:cs="Times New Roman" w:eastAsia="Times New Roman"/>
                <w:b/>
                <w:color w:val="333333"/>
                <w:spacing w:val="0"/>
                <w:position w:val="0"/>
                <w:sz w:val="22"/>
                <w:shd w:fill="auto" w:val="clear"/>
              </w:rPr>
              <w:t xml:space="preserve"> </w:t>
            </w:r>
          </w:p>
        </w:tc>
        <w:tc>
          <w:tcPr>
            <w:tcW w:w="3296" w:type="dxa"/>
            <w:tcBorders>
              <w:top w:val="single" w:color="000000" w:sz="0"/>
              <w:left w:val="single" w:color="000000" w:sz="0"/>
              <w:bottom w:val="single" w:color="000000" w:sz="0"/>
              <w:right w:val="single" w:color="000000" w:sz="0"/>
            </w:tcBorders>
            <w:shd w:color="auto" w:fill="fdfdfd" w:val="clear"/>
            <w:tcMar>
              <w:left w:w="56" w:type="dxa"/>
              <w:right w:w="56" w:type="dxa"/>
            </w:tcMar>
            <w:vAlign w:val="top"/>
          </w:tcPr>
          <w:p>
            <w:pPr>
              <w:spacing w:before="0" w:after="0" w:line="240"/>
              <w:ind w:right="0" w:left="0" w:firstLine="0"/>
              <w:jc w:val="left"/>
              <w:rPr>
                <w:spacing w:val="0"/>
                <w:position w:val="0"/>
                <w:sz w:val="22"/>
              </w:rPr>
            </w:pPr>
            <w:r>
              <w:rPr>
                <w:rFonts w:ascii="Times New Roman" w:hAnsi="Times New Roman" w:cs="Times New Roman" w:eastAsia="Times New Roman"/>
                <w:b/>
                <w:color w:val="333333"/>
                <w:spacing w:val="0"/>
                <w:position w:val="0"/>
                <w:sz w:val="22"/>
                <w:shd w:fill="auto" w:val="clear"/>
              </w:rPr>
              <w:t xml:space="preserve">September 2005 </w:t>
            </w:r>
          </w:p>
        </w:tc>
      </w:tr>
    </w:tbl>
    <w:p>
      <w:pPr>
        <w:spacing w:before="0" w:after="0" w:line="259"/>
        <w:ind w:right="0" w:left="0"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6699"/>
          <w:spacing w:val="0"/>
          <w:position w:val="0"/>
          <w:sz w:val="22"/>
          <w:shd w:fill="auto" w:val="clear"/>
        </w:rPr>
        <w:t xml:space="preserve">LEADERSHIP POSITIONS </w:t>
      </w:r>
    </w:p>
    <w:p>
      <w:pPr>
        <w:numPr>
          <w:ilvl w:val="0"/>
          <w:numId w:val="52"/>
        </w:numPr>
        <w:spacing w:before="0" w:after="0" w:line="259"/>
        <w:ind w:right="0" w:left="360"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President, Achievers University Music and Drama Group </w:t>
        <w:tab/>
        <w:t xml:space="preserve">2019 - 2020</w:t>
      </w:r>
      <w:r>
        <w:rPr>
          <w:rFonts w:ascii="Times New Roman" w:hAnsi="Times New Roman" w:cs="Times New Roman" w:eastAsia="Times New Roman"/>
          <w:b/>
          <w:color w:val="006699"/>
          <w:spacing w:val="0"/>
          <w:position w:val="0"/>
          <w:sz w:val="22"/>
          <w:shd w:fill="auto" w:val="clear"/>
        </w:rPr>
        <w:t xml:space="preserve"> </w:t>
      </w:r>
    </w:p>
    <w:p>
      <w:pPr>
        <w:numPr>
          <w:ilvl w:val="0"/>
          <w:numId w:val="52"/>
        </w:numPr>
        <w:spacing w:before="0" w:after="0" w:line="259"/>
        <w:ind w:right="0" w:left="360"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V.P, Achievers University Music and Drama Group   </w:t>
        <w:tab/>
        <w:t xml:space="preserve">2016 </w:t>
      </w:r>
      <w:r>
        <w:rPr>
          <w:rFonts w:ascii="Times New Roman" w:hAnsi="Times New Roman" w:cs="Times New Roman" w:eastAsia="Times New Roman"/>
          <w:color w:val="333333"/>
          <w:spacing w:val="0"/>
          <w:position w:val="0"/>
          <w:sz w:val="22"/>
          <w:shd w:fill="auto" w:val="clear"/>
        </w:rPr>
        <w:t xml:space="preserve">–</w:t>
      </w:r>
      <w:r>
        <w:rPr>
          <w:rFonts w:ascii="Times New Roman" w:hAnsi="Times New Roman" w:cs="Times New Roman" w:eastAsia="Times New Roman"/>
          <w:color w:val="333333"/>
          <w:spacing w:val="0"/>
          <w:position w:val="0"/>
          <w:sz w:val="22"/>
          <w:shd w:fill="auto" w:val="clear"/>
        </w:rPr>
        <w:t xml:space="preserve"> 2019</w:t>
      </w:r>
      <w:r>
        <w:rPr>
          <w:rFonts w:ascii="Times New Roman" w:hAnsi="Times New Roman" w:cs="Times New Roman" w:eastAsia="Times New Roman"/>
          <w:b/>
          <w:color w:val="006699"/>
          <w:spacing w:val="0"/>
          <w:position w:val="0"/>
          <w:sz w:val="22"/>
          <w:shd w:fill="auto" w:val="clear"/>
        </w:rPr>
        <w:t xml:space="preserve"> </w:t>
      </w:r>
    </w:p>
    <w:p>
      <w:pPr>
        <w:numPr>
          <w:ilvl w:val="0"/>
          <w:numId w:val="52"/>
        </w:numPr>
        <w:spacing w:before="0" w:after="0" w:line="259"/>
        <w:ind w:right="0" w:left="360"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Gen.Sec, Achievers University Music and Drama Group </w:t>
        <w:tab/>
        <w:t xml:space="preserve">2015 - 2016</w:t>
      </w:r>
      <w:r>
        <w:rPr>
          <w:rFonts w:ascii="Times New Roman" w:hAnsi="Times New Roman" w:cs="Times New Roman" w:eastAsia="Times New Roman"/>
          <w:b/>
          <w:color w:val="006699"/>
          <w:spacing w:val="0"/>
          <w:position w:val="0"/>
          <w:sz w:val="22"/>
          <w:shd w:fill="auto" w:val="clear"/>
        </w:rPr>
        <w:t xml:space="preserve"> </w:t>
      </w:r>
    </w:p>
    <w:p>
      <w:pPr>
        <w:spacing w:before="0" w:after="0" w:line="259"/>
        <w:ind w:right="0" w:left="0" w:firstLine="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keepNext w:val="true"/>
        <w:keepLines w:val="true"/>
        <w:spacing w:before="0" w:after="0" w:line="259"/>
        <w:ind w:right="0" w:left="-5" w:hanging="10"/>
        <w:jc w:val="left"/>
        <w:rPr>
          <w:rFonts w:ascii="Times New Roman" w:hAnsi="Times New Roman" w:cs="Times New Roman" w:eastAsia="Times New Roman"/>
          <w:b/>
          <w:color w:val="006699"/>
          <w:spacing w:val="0"/>
          <w:position w:val="0"/>
          <w:sz w:val="22"/>
          <w:shd w:fill="auto" w:val="clear"/>
        </w:rPr>
      </w:pPr>
      <w:r>
        <w:rPr>
          <w:rFonts w:ascii="Times New Roman" w:hAnsi="Times New Roman" w:cs="Times New Roman" w:eastAsia="Times New Roman"/>
          <w:b/>
          <w:color w:val="006699"/>
          <w:spacing w:val="0"/>
          <w:position w:val="0"/>
          <w:sz w:val="22"/>
          <w:shd w:fill="auto" w:val="clear"/>
        </w:rPr>
        <w:t xml:space="preserve">INTERESTS </w:t>
      </w:r>
    </w:p>
    <w:p>
      <w:pPr>
        <w:spacing w:before="0" w:after="166" w:line="249"/>
        <w:ind w:right="0" w:left="10" w:hanging="1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Outside work, I am an entrepreneur. I sell food items, and cater for events, I enjoy meeting new people, listening to music, learning new things. I have also volunteered for different medical outreach in recent years, which has helped further build my ability to communicate clearly, work togther with other health professional and others, foster team spirit and pay attention to details. I am also a public speaker and i have been opportuned to address a large audience in both academic and non-academic setting.</w:t>
      </w:r>
    </w:p>
    <w:p>
      <w:pPr>
        <w:spacing w:before="0" w:after="158"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8"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6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8"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7">
    <w:abstractNumId w:val="54"/>
  </w:num>
  <w:num w:numId="9">
    <w:abstractNumId w:val="48"/>
  </w:num>
  <w:num w:numId="11">
    <w:abstractNumId w:val="42"/>
  </w:num>
  <w:num w:numId="14">
    <w:abstractNumId w:val="36"/>
  </w:num>
  <w:num w:numId="18">
    <w:abstractNumId w:val="30"/>
  </w:num>
  <w:num w:numId="24">
    <w:abstractNumId w:val="24"/>
  </w:num>
  <w:num w:numId="26">
    <w:abstractNumId w:val="18"/>
  </w:num>
  <w:num w:numId="29">
    <w:abstractNumId w:val="12"/>
  </w:num>
  <w:num w:numId="31">
    <w:abstractNumId w:val="6"/>
  </w:num>
  <w:num w:numId="5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