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  <w:t xml:space="preserve">CURRICULUM VITAE FORMAT FOR 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  <w:t>NON-TEACHING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  <w:t xml:space="preserve"> STAFF OF THE UNIVERSITY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Personal Data: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Full Name (Surname first)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AKINRINDIBO OLUWABUKOLA FAVOUR TOSIN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Birth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 20th June 1988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Details of Contact Addreess: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6, liberty Avenue Valentino ondo </w:t>
      </w:r>
    </w:p>
    <w:p>
      <w:pPr>
        <w:pStyle w:val="style179"/>
        <w:numPr>
          <w:ilvl w:val="1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E-mail Address(es):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oakinrindibo@unimed.edu.ng</w:t>
      </w:r>
    </w:p>
    <w:p>
      <w:pPr>
        <w:pStyle w:val="style179"/>
        <w:numPr>
          <w:ilvl w:val="1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Mobile Phone Number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(s)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07033474483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Nationality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NIGERIAN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State of Origin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ONDO STATE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Local Government Area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ONDO WEST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Permanent Home Address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32, ADESUPER STREET ONDO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Marital Status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 MARRIED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Number of Children and their Ages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 2. (7years and 2 years)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Next of Kin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AKINNUSI OLUWANBE OLUWATAYO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Details of Contact Address of Next of Kin: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7, OJOKODO STREET OKITIPUPA ONDO STATE </w:t>
      </w:r>
    </w:p>
    <w:p>
      <w:pPr>
        <w:pStyle w:val="style179"/>
        <w:numPr>
          <w:ilvl w:val="1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E-mail Address(es):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Homebeh696@gmail.com</w:t>
      </w:r>
    </w:p>
    <w:p>
      <w:pPr>
        <w:pStyle w:val="style179"/>
        <w:numPr>
          <w:ilvl w:val="1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Mobile Phone Number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(s)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07067927864</w:t>
      </w:r>
    </w:p>
    <w:p>
      <w:pPr>
        <w:pStyle w:val="style179"/>
        <w:numPr>
          <w:ilvl w:val="1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Permanent Home Address: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7, OJOKODO STREET OKITIPUPA ONDO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Assumption of Duty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 7th MAY 2020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Rank/Status of First Appointment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Hall Porter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Present Status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   TECHNOLOGIST II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Last Promotion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-----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Present Salary, Grade Level and Step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  7/1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Confirmation of Appointment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  7th MAY,2023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Faculty/Directorate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   BASIC MEDICAL SCIENCES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Department/Unit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.   BIOCHEMISTRY/ LABORATORY 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Educational Background: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Higher Educational Institutions Attended with Dates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Bachelor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of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cience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in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Biology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2018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igeria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C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ertificate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in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ducation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(NCE)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in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Biology/Chemistry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2011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Senior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Secondary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School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Certificate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(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NECO/WAEC)</w:t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</w:t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2006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&amp;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2012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Primary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School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Leaving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Certificate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                                       1999</w:t>
      </w:r>
    </w:p>
    <w:p>
      <w:pPr>
        <w:pStyle w:val="style179"/>
        <w:numPr>
          <w:ilvl w:val="0"/>
          <w:numId w:val="0"/>
        </w:numPr>
        <w:spacing w:lineRule="auto" w:line="276"/>
        <w:ind w:left="1080" w:firstLine="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Academic/Professional Qualifications and Distinctions Obtained with Dates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 xml:space="preserve">                  BSC   in BIOLOGY      (2018)  SECOND CLASS UPPER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Other Distinctions and Awards with Dates</w:t>
      </w:r>
    </w:p>
    <w:p>
      <w:pPr>
        <w:pStyle w:val="style179"/>
        <w:spacing w:lineRule="auto" w:line="276"/>
        <w:ind w:left="180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Work Experience with Dates:</w:t>
      </w: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 xml:space="preserve">Work Experience in 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University of Medical Sciences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University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of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Medical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Sciences,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</w:t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2020</w:t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till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                                                                                                      date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University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of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Medical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sciences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Ondo.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                          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2020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-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2023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Hall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of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residence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(Hall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Porter)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Previous Work Experience in other University</w:t>
      </w: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Previous Work Experience outside the University System with Dates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Distinctive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Academy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,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2018-2020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Eminence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Corporate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Schools,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</w:t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2014-2018</w:t>
      </w: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Supreme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Nursery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and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Primary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School,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tab/>
      </w:r>
      <w:r>
        <w:tab/>
      </w:r>
      <w:r>
        <w:tab/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    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0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1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2-2014</w:t>
      </w:r>
    </w:p>
    <w:p>
      <w:pPr>
        <w:pStyle w:val="style0"/>
        <w:spacing w:after="160"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Joan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Nursery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and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Primary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School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,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>Ondo</w:t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</w:t>
      </w:r>
      <w:r>
        <w:tab/>
      </w:r>
      <w:r>
        <w:tab/>
      </w:r>
      <w:r>
        <w:rPr>
          <w:lang w:val="en-US"/>
        </w:rPr>
        <w:t xml:space="preserve">                         2007 -  2009</w:t>
      </w:r>
    </w:p>
    <w:p>
      <w:pPr>
        <w:pStyle w:val="style179"/>
        <w:numPr>
          <w:ilvl w:val="0"/>
          <w:numId w:val="0"/>
        </w:numPr>
        <w:spacing w:lineRule="auto" w:line="276"/>
        <w:ind w:left="1440" w:firstLine="0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Membership of Professional Bodies: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 xml:space="preserve"> TEACHER REGISTRATION COUNCIL OF NIGERIA (2023)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Professional Accomplishment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: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:</w:t>
      </w:r>
      <w:bookmarkStart w:id="0" w:name="_GoBack"/>
      <w:bookmarkEnd w:id="0"/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0"/>
        <w:spacing w:after="120" w:lineRule="auto" w:line="288"/>
        <w:jc w:val="left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1781398</wp:posOffset>
            </wp:positionH>
            <wp:positionV relativeFrom="page">
              <wp:posOffset>1572</wp:posOffset>
            </wp:positionV>
            <wp:extent cx="1446595" cy="1448547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6595" cy="144854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entury Gothic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ja-JP"/>
        </w:rPr>
        <w:t xml:space="preserve">     </w:t>
      </w:r>
      <w:r>
        <w:tab/>
      </w:r>
      <w:r>
        <w:tab/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Signature: ……………………………………………. Date: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…………</w:t>
      </w:r>
      <w:r>
        <w:rPr>
          <w:rFonts w:ascii="Times New Roman" w:cs="Times New Roman" w:hAnsi="Times New Roman"/>
          <w:sz w:val="24"/>
          <w:szCs w:val="24"/>
        </w:rPr>
        <w:fldChar w:fldCharType="begin"/>
      </w:r>
      <w:r>
        <w:rPr>
          <w:rFonts w:ascii="Times New Roman" w:cs="Times New Roman" w:hAnsi="Times New Roman"/>
          <w:sz w:val="24"/>
          <w:szCs w:val="24"/>
        </w:rPr>
        <w:instrText>TIME \@ "MMMM D, YYYY"</w:instrText>
      </w:r>
      <w:r>
        <w:rPr>
          <w:rFonts w:ascii="Times New Roman" w:cs="Times New Roman" w:hAnsi="Times New Roman"/>
          <w:sz w:val="24"/>
          <w:szCs w:val="24"/>
        </w:rPr>
        <w:fldChar w:fldCharType="separate"/>
      </w:r>
      <w:r>
        <w:rPr>
          <w:rFonts w:ascii="Times New Roman" w:cs="Times New Roman" w:hAnsi="Times New Roman"/>
          <w:sz w:val="24"/>
          <w:szCs w:val="24"/>
        </w:rPr>
        <w:t>July 23, 2024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  <w:r>
        <w:rPr>
          <w:rFonts w:ascii="Times New Roman" w:cs="Times New Roman" w:hAnsi="Times New Roman"/>
          <w:sz w:val="24"/>
          <w:szCs w:val="24"/>
        </w:rPr>
        <w:t>…………………………..</w:t>
      </w:r>
    </w:p>
    <w:sectPr>
      <w:pgSz w:w="12240" w:h="15840" w:orient="portrait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Century Goth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false"/>
        <w:bCs w:val="false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false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false"/>
        <w:bCs w:val="fals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1"/>
    <w:qFormat/>
    <w:pPr>
      <w:keepNext/>
      <w:keepLines/>
      <w:widowControl w:val="false"/>
      <w:spacing w:before="360" w:after="0"/>
      <w:ind w:left="0" w:right="0"/>
      <w:outlineLvl w:val="0"/>
    </w:pPr>
    <w:rPr>
      <w:rFonts w:ascii="Century Gothic" w:cs="宋体" w:eastAsia="宋体" w:hAnsi="Century Gothic"/>
      <w:b/>
      <w:bCs/>
      <w:color w:val="266cbf"/>
      <w:sz w:val="46"/>
      <w:szCs w:val="32"/>
    </w:rPr>
  </w:style>
  <w:style w:type="paragraph" w:styleId="style49">
    <w:name w:val="List Number"/>
    <w:basedOn w:val="style0"/>
    <w:next w:val="style49"/>
    <w:qFormat/>
    <w:pPr>
      <w:spacing w:after="0"/>
    </w:pPr>
    <w:rPr>
      <w:rFonts w:ascii="Times New Roman" w:cs="Times New Roman" w:eastAsia="宋体" w:hAnsi="Times New Roman"/>
      <w:sz w:val="21"/>
    </w:rPr>
  </w:style>
  <w:style w:type="paragraph" w:styleId="style2">
    <w:name w:val="heading 2"/>
    <w:basedOn w:val="style0"/>
    <w:next w:val="style2"/>
    <w:qFormat/>
    <w:pPr>
      <w:keepNext/>
      <w:keepLines/>
      <w:widowControl w:val="false"/>
      <w:spacing w:before="360" w:after="0"/>
      <w:ind w:left="0" w:right="0"/>
      <w:outlineLvl w:val="1"/>
    </w:pPr>
    <w:rPr>
      <w:rFonts w:ascii="Century Gothic" w:cs="宋体" w:eastAsia="宋体" w:hAnsi="Century Gothic"/>
      <w:b/>
      <w:bCs/>
      <w:color w:val="7f7f7f"/>
      <w:sz w:val="21"/>
      <w:szCs w:val="26"/>
    </w:rPr>
  </w:style>
  <w:style w:type="paragraph" w:styleId="style32">
    <w:name w:val="footer"/>
    <w:basedOn w:val="style0"/>
    <w:next w:val="style32"/>
    <w:qFormat/>
    <w:pPr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266cbf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306</Words>
  <Pages>1</Pages>
  <Characters>1980</Characters>
  <Application>WPS Office</Application>
  <DocSecurity>0</DocSecurity>
  <Paragraphs>62</Paragraphs>
  <ScaleCrop>false</ScaleCrop>
  <LinksUpToDate>false</LinksUpToDate>
  <CharactersWithSpaces>2634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2022-08-12T13:43:00Z</dcterms:created>
  <dc:creator>Tolulope Akomolafe</dc:creator>
  <lastModifiedBy>itel A665L</lastModifiedBy>
  <dcterms:modified xsi:type="dcterms:W3CDTF">2024-07-23T12:39:22Z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e7f92c7f40de4eb89bd3608412c2bf0e</vt:lpwstr>
  </property>
</Properties>
</file>